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3E835" w14:textId="17EBEF9B" w:rsidR="00192556" w:rsidRPr="00E37DEF" w:rsidRDefault="00E37DEF" w:rsidP="00E37DEF">
      <w:pPr>
        <w:spacing w:after="120"/>
        <w:jc w:val="center"/>
        <w:rPr>
          <w:rFonts w:ascii="Book Antiqua" w:hAnsi="Book Antiqua"/>
          <w:sz w:val="28"/>
          <w:szCs w:val="28"/>
        </w:rPr>
      </w:pPr>
      <w:r w:rsidRPr="00E37DEF">
        <w:rPr>
          <w:rFonts w:ascii="Book Antiqua" w:hAnsi="Book Antiqua"/>
          <w:b/>
          <w:bCs/>
          <w:sz w:val="28"/>
          <w:szCs w:val="28"/>
        </w:rPr>
        <w:t>EXODUS</w:t>
      </w:r>
      <w:r w:rsidRPr="00E37DEF">
        <w:rPr>
          <w:rFonts w:ascii="Book Antiqua" w:hAnsi="Book Antiqua"/>
          <w:sz w:val="28"/>
          <w:szCs w:val="28"/>
        </w:rPr>
        <w:t>: The Person, Promise, and Power of God</w:t>
      </w:r>
    </w:p>
    <w:p w14:paraId="5153BEFC" w14:textId="749D0CD0" w:rsidR="00E37DEF" w:rsidRPr="00E37DEF" w:rsidRDefault="00E37DEF" w:rsidP="00E37DEF">
      <w:pPr>
        <w:spacing w:after="120"/>
        <w:jc w:val="center"/>
        <w:rPr>
          <w:rFonts w:ascii="Book Antiqua" w:hAnsi="Book Antiqua"/>
          <w:sz w:val="28"/>
          <w:szCs w:val="28"/>
        </w:rPr>
      </w:pPr>
      <w:r w:rsidRPr="00E37DEF">
        <w:rPr>
          <w:rFonts w:ascii="Book Antiqua" w:hAnsi="Book Antiqua"/>
          <w:sz w:val="28"/>
          <w:szCs w:val="28"/>
        </w:rPr>
        <w:t xml:space="preserve">Exodus </w:t>
      </w:r>
      <w:r w:rsidR="00AF3B89">
        <w:rPr>
          <w:rFonts w:ascii="Book Antiqua" w:hAnsi="Book Antiqua"/>
          <w:sz w:val="28"/>
          <w:szCs w:val="28"/>
        </w:rPr>
        <w:t>7</w:t>
      </w:r>
      <w:r w:rsidR="003D37CD">
        <w:rPr>
          <w:rFonts w:ascii="Book Antiqua" w:hAnsi="Book Antiqua"/>
          <w:sz w:val="28"/>
          <w:szCs w:val="28"/>
        </w:rPr>
        <w:t xml:space="preserve">: The </w:t>
      </w:r>
      <w:r w:rsidR="00AF3B89">
        <w:rPr>
          <w:rFonts w:ascii="Book Antiqua" w:hAnsi="Book Antiqua"/>
          <w:sz w:val="28"/>
          <w:szCs w:val="28"/>
        </w:rPr>
        <w:t>God Who Hardens</w:t>
      </w:r>
    </w:p>
    <w:p w14:paraId="63E6856A" w14:textId="1D9929F9" w:rsidR="00E37DEF" w:rsidRDefault="00E37DEF" w:rsidP="00E37DEF">
      <w:pPr>
        <w:spacing w:after="120"/>
        <w:rPr>
          <w:rFonts w:ascii="Book Antiqua" w:hAnsi="Book Antiqua"/>
        </w:rPr>
      </w:pPr>
    </w:p>
    <w:p w14:paraId="69FEEB40" w14:textId="6B44891A" w:rsidR="00E744C3" w:rsidRPr="003D37CD" w:rsidRDefault="00AF3B89" w:rsidP="00E744C3">
      <w:pPr>
        <w:spacing w:after="120"/>
        <w:rPr>
          <w:rFonts w:ascii="Book Antiqua" w:hAnsi="Book Antiqua"/>
        </w:rPr>
      </w:pPr>
      <w:r>
        <w:rPr>
          <w:rFonts w:ascii="Book Antiqua" w:hAnsi="Book Antiqua"/>
          <w:b/>
          <w:bCs/>
        </w:rPr>
        <w:t>“Like God”</w:t>
      </w:r>
      <w:r w:rsidR="003D37CD">
        <w:rPr>
          <w:rFonts w:ascii="Book Antiqua" w:hAnsi="Book Antiqua"/>
          <w:b/>
          <w:bCs/>
        </w:rPr>
        <w:t xml:space="preserve"> </w:t>
      </w:r>
      <w:r>
        <w:rPr>
          <w:rFonts w:ascii="Book Antiqua" w:hAnsi="Book Antiqua"/>
        </w:rPr>
        <w:t>– The Voice of the Prophet</w:t>
      </w:r>
      <w:r w:rsidR="003D37CD" w:rsidRPr="003D37CD">
        <w:rPr>
          <w:rFonts w:ascii="Book Antiqua" w:hAnsi="Book Antiqua"/>
        </w:rPr>
        <w:t>:</w:t>
      </w:r>
      <w:r w:rsidR="003D37CD">
        <w:rPr>
          <w:rFonts w:ascii="Book Antiqua" w:hAnsi="Book Antiqua"/>
          <w:b/>
          <w:bCs/>
        </w:rPr>
        <w:t xml:space="preserve"> </w:t>
      </w:r>
      <w:r>
        <w:rPr>
          <w:rFonts w:ascii="Book Antiqua" w:hAnsi="Book Antiqua"/>
        </w:rPr>
        <w:t>7:1-</w:t>
      </w:r>
      <w:r w:rsidR="000576FF">
        <w:rPr>
          <w:rFonts w:ascii="Book Antiqua" w:hAnsi="Book Antiqua"/>
        </w:rPr>
        <w:t>2</w:t>
      </w:r>
      <w:r w:rsidR="00B052EC">
        <w:rPr>
          <w:rFonts w:ascii="Book Antiqua" w:hAnsi="Book Antiqua"/>
        </w:rPr>
        <w:t>; 6-7</w:t>
      </w:r>
    </w:p>
    <w:p w14:paraId="7B46F89A" w14:textId="3F4C97EA" w:rsidR="00AF3B89" w:rsidRDefault="00AF3B89" w:rsidP="00282432">
      <w:pPr>
        <w:spacing w:after="120"/>
        <w:rPr>
          <w:rFonts w:ascii="Book Antiqua" w:hAnsi="Book Antiqua"/>
          <w:bCs/>
          <w:i/>
          <w:iCs/>
          <w:sz w:val="21"/>
          <w:szCs w:val="21"/>
        </w:rPr>
      </w:pPr>
      <w:r w:rsidRPr="00AF3B89">
        <w:rPr>
          <w:rFonts w:ascii="Book Antiqua" w:hAnsi="Book Antiqua"/>
          <w:b/>
          <w:bCs/>
          <w:i/>
          <w:iCs/>
          <w:sz w:val="21"/>
          <w:szCs w:val="21"/>
        </w:rPr>
        <w:t>7 </w:t>
      </w:r>
      <w:r w:rsidRPr="00AF3B89">
        <w:rPr>
          <w:rFonts w:ascii="Book Antiqua" w:hAnsi="Book Antiqua"/>
          <w:bCs/>
          <w:i/>
          <w:iCs/>
          <w:sz w:val="21"/>
          <w:szCs w:val="21"/>
        </w:rPr>
        <w:t xml:space="preserve">And the Lord said to Moses, “See, I have made you like God to Pharaoh, and your brother Aaron shall be your prophet. </w:t>
      </w:r>
      <w:r w:rsidRPr="00AF3B89">
        <w:rPr>
          <w:rFonts w:ascii="Book Antiqua" w:hAnsi="Book Antiqua"/>
          <w:b/>
          <w:bCs/>
          <w:i/>
          <w:iCs/>
          <w:sz w:val="21"/>
          <w:szCs w:val="21"/>
          <w:vertAlign w:val="superscript"/>
        </w:rPr>
        <w:t>2 </w:t>
      </w:r>
      <w:r w:rsidRPr="00B052EC">
        <w:rPr>
          <w:rFonts w:ascii="Book Antiqua" w:hAnsi="Book Antiqua"/>
          <w:b/>
          <w:i/>
          <w:iCs/>
          <w:sz w:val="21"/>
          <w:szCs w:val="21"/>
        </w:rPr>
        <w:t>You shall speak all that I command you</w:t>
      </w:r>
      <w:r w:rsidRPr="00AF3B89">
        <w:rPr>
          <w:rFonts w:ascii="Book Antiqua" w:hAnsi="Book Antiqua"/>
          <w:bCs/>
          <w:i/>
          <w:iCs/>
          <w:sz w:val="21"/>
          <w:szCs w:val="21"/>
        </w:rPr>
        <w:t xml:space="preserve">, and your brother Aaron shall tell Pharaoh to let the people of Israel go out of his land. </w:t>
      </w:r>
    </w:p>
    <w:p w14:paraId="786CD461" w14:textId="17A73094" w:rsidR="00B052EC" w:rsidRPr="003D37CD" w:rsidRDefault="00B052EC" w:rsidP="00282432">
      <w:pPr>
        <w:spacing w:after="120"/>
        <w:rPr>
          <w:rFonts w:ascii="Book Antiqua" w:hAnsi="Book Antiqua"/>
          <w:bCs/>
          <w:i/>
          <w:iCs/>
          <w:sz w:val="21"/>
          <w:szCs w:val="21"/>
        </w:rPr>
      </w:pPr>
      <w:r w:rsidRPr="00B052EC">
        <w:rPr>
          <w:rFonts w:ascii="Book Antiqua" w:hAnsi="Book Antiqua"/>
          <w:b/>
          <w:bCs/>
          <w:i/>
          <w:iCs/>
          <w:sz w:val="21"/>
          <w:szCs w:val="21"/>
          <w:vertAlign w:val="superscript"/>
        </w:rPr>
        <w:t>6 </w:t>
      </w:r>
      <w:r w:rsidRPr="00B052EC">
        <w:rPr>
          <w:rFonts w:ascii="Book Antiqua" w:hAnsi="Book Antiqua"/>
          <w:b/>
          <w:i/>
          <w:iCs/>
          <w:sz w:val="21"/>
          <w:szCs w:val="21"/>
        </w:rPr>
        <w:t>Moses and Aaron did so; they did just as the Lord commanded them</w:t>
      </w:r>
      <w:r w:rsidRPr="00B052EC">
        <w:rPr>
          <w:rFonts w:ascii="Book Antiqua" w:hAnsi="Book Antiqua"/>
          <w:bCs/>
          <w:i/>
          <w:iCs/>
          <w:sz w:val="21"/>
          <w:szCs w:val="21"/>
        </w:rPr>
        <w:t xml:space="preserve">. </w:t>
      </w:r>
      <w:r w:rsidRPr="00B052EC">
        <w:rPr>
          <w:rFonts w:ascii="Book Antiqua" w:hAnsi="Book Antiqua"/>
          <w:b/>
          <w:bCs/>
          <w:i/>
          <w:iCs/>
          <w:sz w:val="21"/>
          <w:szCs w:val="21"/>
          <w:vertAlign w:val="superscript"/>
        </w:rPr>
        <w:t>7 </w:t>
      </w:r>
      <w:r w:rsidRPr="00B052EC">
        <w:rPr>
          <w:rFonts w:ascii="Book Antiqua" w:hAnsi="Book Antiqua"/>
          <w:bCs/>
          <w:i/>
          <w:iCs/>
          <w:sz w:val="21"/>
          <w:szCs w:val="21"/>
        </w:rPr>
        <w:t>Now Moses was eighty years old, and Aaron eighty-three years old, when they spoke to Pharaoh.</w:t>
      </w:r>
    </w:p>
    <w:p w14:paraId="191122B8" w14:textId="791DF82D" w:rsidR="00480F4B" w:rsidRDefault="00AF3B89" w:rsidP="003D37CD">
      <w:pPr>
        <w:spacing w:after="60"/>
        <w:rPr>
          <w:rFonts w:ascii="Book Antiqua" w:hAnsi="Book Antiqua"/>
          <w:bCs/>
          <w:sz w:val="22"/>
          <w:szCs w:val="22"/>
        </w:rPr>
      </w:pPr>
      <w:r>
        <w:rPr>
          <w:rFonts w:ascii="Book Antiqua" w:hAnsi="Book Antiqua"/>
          <w:bCs/>
          <w:sz w:val="22"/>
          <w:szCs w:val="22"/>
        </w:rPr>
        <w:t xml:space="preserve">What a prophet does ...  </w:t>
      </w:r>
    </w:p>
    <w:p w14:paraId="01224285" w14:textId="77777777" w:rsidR="00AF3B89" w:rsidRPr="007D27B7" w:rsidRDefault="00AF3B89" w:rsidP="003D37CD">
      <w:pPr>
        <w:spacing w:after="60"/>
        <w:rPr>
          <w:rFonts w:ascii="Book Antiqua" w:hAnsi="Book Antiqua"/>
          <w:bCs/>
          <w:sz w:val="10"/>
          <w:szCs w:val="10"/>
        </w:rPr>
      </w:pPr>
    </w:p>
    <w:p w14:paraId="25952E8F" w14:textId="515E0378" w:rsidR="003D37CD" w:rsidRDefault="00AF3B89" w:rsidP="003D37CD">
      <w:pPr>
        <w:spacing w:after="60"/>
        <w:rPr>
          <w:rFonts w:ascii="Book Antiqua" w:hAnsi="Book Antiqua"/>
          <w:bCs/>
          <w:sz w:val="22"/>
          <w:szCs w:val="22"/>
        </w:rPr>
      </w:pPr>
      <w:r>
        <w:rPr>
          <w:rFonts w:ascii="Book Antiqua" w:hAnsi="Book Antiqua"/>
          <w:bCs/>
          <w:sz w:val="22"/>
          <w:szCs w:val="22"/>
        </w:rPr>
        <w:t xml:space="preserve">The responsibility of the </w:t>
      </w:r>
      <w:r w:rsidR="000576FF">
        <w:rPr>
          <w:rFonts w:ascii="Book Antiqua" w:hAnsi="Book Antiqua"/>
          <w:bCs/>
          <w:sz w:val="22"/>
          <w:szCs w:val="22"/>
        </w:rPr>
        <w:t>prophet of God ...</w:t>
      </w:r>
    </w:p>
    <w:p w14:paraId="54EAB3BF" w14:textId="77777777" w:rsidR="003D37CD" w:rsidRPr="007D27B7" w:rsidRDefault="003D37CD" w:rsidP="003D37CD">
      <w:pPr>
        <w:spacing w:after="120"/>
        <w:rPr>
          <w:rFonts w:ascii="Book Antiqua" w:hAnsi="Book Antiqua"/>
          <w:bCs/>
          <w:sz w:val="10"/>
          <w:szCs w:val="10"/>
        </w:rPr>
      </w:pPr>
    </w:p>
    <w:p w14:paraId="61C6803F" w14:textId="21B6FEA9" w:rsidR="00C11CDA" w:rsidRPr="003D37CD" w:rsidRDefault="003D37CD" w:rsidP="003D37CD">
      <w:pPr>
        <w:spacing w:after="120"/>
        <w:rPr>
          <w:rFonts w:ascii="Book Antiqua" w:hAnsi="Book Antiqua"/>
        </w:rPr>
      </w:pPr>
      <w:r w:rsidRPr="003D37CD">
        <w:rPr>
          <w:rFonts w:ascii="Book Antiqua" w:hAnsi="Book Antiqua"/>
          <w:b/>
          <w:bCs/>
        </w:rPr>
        <w:t xml:space="preserve">God’s </w:t>
      </w:r>
      <w:r w:rsidR="000576FF">
        <w:rPr>
          <w:rFonts w:ascii="Book Antiqua" w:hAnsi="Book Antiqua"/>
          <w:b/>
          <w:bCs/>
        </w:rPr>
        <w:t>shocking promise</w:t>
      </w:r>
      <w:r w:rsidRPr="003D37CD">
        <w:rPr>
          <w:rFonts w:ascii="Book Antiqua" w:hAnsi="Book Antiqua"/>
        </w:rPr>
        <w:t xml:space="preserve">: </w:t>
      </w:r>
      <w:r w:rsidR="000576FF">
        <w:rPr>
          <w:rFonts w:ascii="Book Antiqua" w:hAnsi="Book Antiqua"/>
        </w:rPr>
        <w:t>7:3-</w:t>
      </w:r>
      <w:r w:rsidR="00B052EC">
        <w:rPr>
          <w:rFonts w:ascii="Book Antiqua" w:hAnsi="Book Antiqua"/>
        </w:rPr>
        <w:t>5</w:t>
      </w:r>
    </w:p>
    <w:p w14:paraId="30291CE3" w14:textId="6241FFA1" w:rsidR="00B052EC" w:rsidRPr="00B052EC" w:rsidRDefault="00B052EC" w:rsidP="000576FF">
      <w:pPr>
        <w:snapToGrid w:val="0"/>
        <w:spacing w:after="120"/>
        <w:rPr>
          <w:rFonts w:ascii="Book Antiqua" w:hAnsi="Book Antiqua"/>
          <w:i/>
          <w:iCs/>
          <w:sz w:val="21"/>
          <w:szCs w:val="21"/>
        </w:rPr>
      </w:pPr>
      <w:r w:rsidRPr="00B052EC">
        <w:rPr>
          <w:rFonts w:ascii="Book Antiqua" w:hAnsi="Book Antiqua"/>
          <w:b/>
          <w:i/>
          <w:iCs/>
          <w:sz w:val="21"/>
          <w:szCs w:val="21"/>
          <w:vertAlign w:val="superscript"/>
        </w:rPr>
        <w:t>3 </w:t>
      </w:r>
      <w:r w:rsidRPr="00B052EC">
        <w:rPr>
          <w:rFonts w:ascii="Book Antiqua" w:hAnsi="Book Antiqua"/>
          <w:i/>
          <w:iCs/>
          <w:sz w:val="21"/>
          <w:szCs w:val="21"/>
        </w:rPr>
        <w:t xml:space="preserve">But </w:t>
      </w:r>
      <w:r w:rsidRPr="00B052EC">
        <w:rPr>
          <w:rFonts w:ascii="Book Antiqua" w:hAnsi="Book Antiqua"/>
          <w:b/>
          <w:bCs/>
          <w:i/>
          <w:iCs/>
          <w:sz w:val="21"/>
          <w:szCs w:val="21"/>
        </w:rPr>
        <w:t>I will harden Pharaoh’s heart</w:t>
      </w:r>
      <w:r w:rsidRPr="00B052EC">
        <w:rPr>
          <w:rFonts w:ascii="Book Antiqua" w:hAnsi="Book Antiqua"/>
          <w:i/>
          <w:iCs/>
          <w:sz w:val="21"/>
          <w:szCs w:val="21"/>
        </w:rPr>
        <w:t xml:space="preserve">, and though I multiply my signs and wonders in the land of Egypt, </w:t>
      </w:r>
      <w:r w:rsidRPr="00B052EC">
        <w:rPr>
          <w:rFonts w:ascii="Book Antiqua" w:hAnsi="Book Antiqua"/>
          <w:b/>
          <w:i/>
          <w:iCs/>
          <w:sz w:val="21"/>
          <w:szCs w:val="21"/>
          <w:vertAlign w:val="superscript"/>
        </w:rPr>
        <w:t>4 </w:t>
      </w:r>
      <w:r w:rsidRPr="00B052EC">
        <w:rPr>
          <w:rFonts w:ascii="Book Antiqua" w:hAnsi="Book Antiqua"/>
          <w:i/>
          <w:iCs/>
          <w:sz w:val="21"/>
          <w:szCs w:val="21"/>
        </w:rPr>
        <w:t xml:space="preserve">Pharaoh will not listen to you. Then I will lay my hand on Egypt and bring my hosts, my people the children of Israel, out of the land of Egypt by great acts of judgment. </w:t>
      </w:r>
      <w:r w:rsidRPr="00B052EC">
        <w:rPr>
          <w:rFonts w:ascii="Book Antiqua" w:hAnsi="Book Antiqua"/>
          <w:b/>
          <w:i/>
          <w:iCs/>
          <w:sz w:val="21"/>
          <w:szCs w:val="21"/>
          <w:vertAlign w:val="superscript"/>
        </w:rPr>
        <w:t>5 </w:t>
      </w:r>
      <w:r w:rsidRPr="00B052EC">
        <w:rPr>
          <w:rFonts w:ascii="Book Antiqua" w:hAnsi="Book Antiqua"/>
          <w:i/>
          <w:iCs/>
          <w:sz w:val="21"/>
          <w:szCs w:val="21"/>
        </w:rPr>
        <w:t>The Egyptians shall know that I am the Lord, when I stretch out my hand against Egypt and bring out the people of Israel from among them.”</w:t>
      </w:r>
    </w:p>
    <w:p w14:paraId="76CD9E72" w14:textId="7C5F03F0" w:rsidR="000576FF" w:rsidRDefault="000576FF" w:rsidP="000576FF">
      <w:pPr>
        <w:snapToGrid w:val="0"/>
        <w:spacing w:after="120"/>
        <w:rPr>
          <w:rFonts w:ascii="Book Antiqua" w:hAnsi="Book Antiqua"/>
          <w:sz w:val="22"/>
          <w:szCs w:val="22"/>
        </w:rPr>
      </w:pPr>
      <w:r>
        <w:rPr>
          <w:rFonts w:ascii="Book Antiqua" w:hAnsi="Book Antiqua"/>
          <w:sz w:val="22"/>
          <w:szCs w:val="22"/>
        </w:rPr>
        <w:t>Exodus refers to the “hardening of Pharoah’s heart”</w:t>
      </w:r>
      <w:r w:rsidR="00B052EC">
        <w:rPr>
          <w:rFonts w:ascii="Book Antiqua" w:hAnsi="Book Antiqua"/>
          <w:sz w:val="22"/>
          <w:szCs w:val="22"/>
        </w:rPr>
        <w:t xml:space="preserve"> ____X</w:t>
      </w:r>
      <w:r>
        <w:rPr>
          <w:rFonts w:ascii="Book Antiqua" w:hAnsi="Book Antiqua"/>
          <w:sz w:val="22"/>
          <w:szCs w:val="22"/>
        </w:rPr>
        <w:t>, so that he does not let the people go.</w:t>
      </w:r>
    </w:p>
    <w:p w14:paraId="5B873AB9" w14:textId="315A4780" w:rsidR="000576FF" w:rsidRDefault="000576FF" w:rsidP="000576FF">
      <w:pPr>
        <w:snapToGrid w:val="0"/>
        <w:spacing w:after="120"/>
        <w:rPr>
          <w:rFonts w:ascii="Book Antiqua" w:hAnsi="Book Antiqua"/>
          <w:sz w:val="22"/>
          <w:szCs w:val="22"/>
        </w:rPr>
      </w:pPr>
      <w:r>
        <w:rPr>
          <w:rFonts w:ascii="Book Antiqua" w:hAnsi="Book Antiqua"/>
          <w:sz w:val="22"/>
          <w:szCs w:val="22"/>
        </w:rPr>
        <w:t>Sometimes the hardening is described as GOD’S hardening; other times PHAROAH’S hardening</w:t>
      </w:r>
      <w:r w:rsidR="00B052EC">
        <w:rPr>
          <w:rFonts w:ascii="Book Antiqua" w:hAnsi="Book Antiqua"/>
          <w:sz w:val="22"/>
          <w:szCs w:val="22"/>
        </w:rPr>
        <w:t>;</w:t>
      </w:r>
      <w:r>
        <w:rPr>
          <w:rFonts w:ascii="Book Antiqua" w:hAnsi="Book Antiqua"/>
          <w:sz w:val="22"/>
          <w:szCs w:val="22"/>
        </w:rPr>
        <w:t xml:space="preserve"> and still other times with a PASSIVE verb that does not specify who did the hardening (</w:t>
      </w:r>
      <w:proofErr w:type="gramStart"/>
      <w:r>
        <w:rPr>
          <w:rFonts w:ascii="Book Antiqua" w:hAnsi="Book Antiqua"/>
          <w:sz w:val="22"/>
          <w:szCs w:val="22"/>
        </w:rPr>
        <w:t>e.g.</w:t>
      </w:r>
      <w:proofErr w:type="gramEnd"/>
      <w:r>
        <w:rPr>
          <w:rFonts w:ascii="Book Antiqua" w:hAnsi="Book Antiqua"/>
          <w:sz w:val="22"/>
          <w:szCs w:val="22"/>
        </w:rPr>
        <w:t xml:space="preserve"> “Pharoah’s heart was hardened”)</w:t>
      </w:r>
      <w:r w:rsidR="00B052EC">
        <w:rPr>
          <w:rFonts w:ascii="Book Antiqua" w:hAnsi="Book Antiqua"/>
          <w:sz w:val="22"/>
          <w:szCs w:val="22"/>
        </w:rPr>
        <w:t>:</w:t>
      </w:r>
    </w:p>
    <w:tbl>
      <w:tblPr>
        <w:tblStyle w:val="TableGrid"/>
        <w:tblW w:w="0" w:type="auto"/>
        <w:tblLook w:val="04A0" w:firstRow="1" w:lastRow="0" w:firstColumn="1" w:lastColumn="0" w:noHBand="0" w:noVBand="1"/>
      </w:tblPr>
      <w:tblGrid>
        <w:gridCol w:w="3116"/>
        <w:gridCol w:w="3117"/>
        <w:gridCol w:w="3117"/>
      </w:tblGrid>
      <w:tr w:rsidR="000576FF" w14:paraId="069B90BB" w14:textId="77777777" w:rsidTr="000576FF">
        <w:tc>
          <w:tcPr>
            <w:tcW w:w="3116" w:type="dxa"/>
            <w:vAlign w:val="center"/>
          </w:tcPr>
          <w:p w14:paraId="11154FD8" w14:textId="0FBDF7EA" w:rsidR="000576FF" w:rsidRPr="007D27B7" w:rsidRDefault="000576FF" w:rsidP="000576FF">
            <w:pPr>
              <w:snapToGrid w:val="0"/>
              <w:spacing w:after="120"/>
              <w:jc w:val="center"/>
              <w:rPr>
                <w:rFonts w:ascii="Book Antiqua" w:hAnsi="Book Antiqua"/>
                <w:b/>
                <w:bCs/>
                <w:sz w:val="20"/>
                <w:szCs w:val="20"/>
              </w:rPr>
            </w:pPr>
            <w:r w:rsidRPr="007D27B7">
              <w:rPr>
                <w:rFonts w:ascii="Book Antiqua" w:hAnsi="Book Antiqua"/>
                <w:b/>
                <w:bCs/>
                <w:sz w:val="20"/>
                <w:szCs w:val="20"/>
              </w:rPr>
              <w:t>God’s hardening</w:t>
            </w:r>
          </w:p>
        </w:tc>
        <w:tc>
          <w:tcPr>
            <w:tcW w:w="3117" w:type="dxa"/>
            <w:vAlign w:val="center"/>
          </w:tcPr>
          <w:p w14:paraId="79A4C7CA" w14:textId="49CB23D0" w:rsidR="000576FF" w:rsidRPr="007D27B7" w:rsidRDefault="000576FF" w:rsidP="000576FF">
            <w:pPr>
              <w:snapToGrid w:val="0"/>
              <w:spacing w:after="120"/>
              <w:jc w:val="center"/>
              <w:rPr>
                <w:rFonts w:ascii="Book Antiqua" w:hAnsi="Book Antiqua"/>
                <w:b/>
                <w:bCs/>
                <w:sz w:val="20"/>
                <w:szCs w:val="20"/>
              </w:rPr>
            </w:pPr>
            <w:r w:rsidRPr="007D27B7">
              <w:rPr>
                <w:rFonts w:ascii="Book Antiqua" w:hAnsi="Book Antiqua"/>
                <w:b/>
                <w:bCs/>
                <w:sz w:val="20"/>
                <w:szCs w:val="20"/>
              </w:rPr>
              <w:t>Being hardened</w:t>
            </w:r>
          </w:p>
        </w:tc>
        <w:tc>
          <w:tcPr>
            <w:tcW w:w="3117" w:type="dxa"/>
            <w:vAlign w:val="center"/>
          </w:tcPr>
          <w:p w14:paraId="419184AC" w14:textId="709EAC0F" w:rsidR="000576FF" w:rsidRPr="007D27B7" w:rsidRDefault="000576FF" w:rsidP="000576FF">
            <w:pPr>
              <w:snapToGrid w:val="0"/>
              <w:spacing w:after="120"/>
              <w:jc w:val="center"/>
              <w:rPr>
                <w:rFonts w:ascii="Book Antiqua" w:hAnsi="Book Antiqua"/>
                <w:b/>
                <w:bCs/>
                <w:sz w:val="20"/>
                <w:szCs w:val="20"/>
              </w:rPr>
            </w:pPr>
            <w:r w:rsidRPr="007D27B7">
              <w:rPr>
                <w:rFonts w:ascii="Book Antiqua" w:hAnsi="Book Antiqua"/>
                <w:b/>
                <w:bCs/>
                <w:sz w:val="20"/>
                <w:szCs w:val="20"/>
              </w:rPr>
              <w:t>Self-hardening</w:t>
            </w:r>
          </w:p>
        </w:tc>
      </w:tr>
      <w:tr w:rsidR="000576FF" w14:paraId="6CCEE18B" w14:textId="77777777" w:rsidTr="000576FF">
        <w:tc>
          <w:tcPr>
            <w:tcW w:w="3116" w:type="dxa"/>
          </w:tcPr>
          <w:p w14:paraId="7E0CCE6D" w14:textId="70E0FED6" w:rsidR="000576FF" w:rsidRPr="007D27B7" w:rsidRDefault="00B052EC" w:rsidP="000576FF">
            <w:pPr>
              <w:snapToGrid w:val="0"/>
              <w:spacing w:after="120"/>
              <w:rPr>
                <w:rFonts w:ascii="Book Antiqua" w:hAnsi="Book Antiqua"/>
                <w:sz w:val="20"/>
                <w:szCs w:val="20"/>
              </w:rPr>
            </w:pPr>
            <w:r w:rsidRPr="007D27B7">
              <w:rPr>
                <w:rFonts w:ascii="Book Antiqua" w:hAnsi="Book Antiqua"/>
                <w:sz w:val="20"/>
                <w:szCs w:val="20"/>
              </w:rPr>
              <w:t>4:21</w:t>
            </w:r>
          </w:p>
        </w:tc>
        <w:tc>
          <w:tcPr>
            <w:tcW w:w="3117" w:type="dxa"/>
          </w:tcPr>
          <w:p w14:paraId="4C582EA6" w14:textId="7E31DBE7" w:rsidR="000576FF" w:rsidRPr="007D27B7" w:rsidRDefault="00B052EC" w:rsidP="000576FF">
            <w:pPr>
              <w:snapToGrid w:val="0"/>
              <w:spacing w:after="120"/>
              <w:rPr>
                <w:rFonts w:ascii="Book Antiqua" w:hAnsi="Book Antiqua"/>
                <w:sz w:val="20"/>
                <w:szCs w:val="20"/>
              </w:rPr>
            </w:pPr>
            <w:r w:rsidRPr="007D27B7">
              <w:rPr>
                <w:rFonts w:ascii="Book Antiqua" w:hAnsi="Book Antiqua"/>
                <w:sz w:val="20"/>
                <w:szCs w:val="20"/>
              </w:rPr>
              <w:t>7:13</w:t>
            </w:r>
          </w:p>
        </w:tc>
        <w:tc>
          <w:tcPr>
            <w:tcW w:w="3117" w:type="dxa"/>
          </w:tcPr>
          <w:p w14:paraId="6E02644D" w14:textId="687AF837" w:rsidR="000576FF" w:rsidRPr="007D27B7" w:rsidRDefault="00B052EC" w:rsidP="000576FF">
            <w:pPr>
              <w:snapToGrid w:val="0"/>
              <w:spacing w:after="120"/>
              <w:rPr>
                <w:rFonts w:ascii="Book Antiqua" w:hAnsi="Book Antiqua"/>
                <w:sz w:val="20"/>
                <w:szCs w:val="20"/>
              </w:rPr>
            </w:pPr>
            <w:r w:rsidRPr="007D27B7">
              <w:rPr>
                <w:rFonts w:ascii="Book Antiqua" w:hAnsi="Book Antiqua"/>
                <w:sz w:val="20"/>
                <w:szCs w:val="20"/>
              </w:rPr>
              <w:t>8:15</w:t>
            </w:r>
          </w:p>
        </w:tc>
      </w:tr>
      <w:tr w:rsidR="000576FF" w14:paraId="631FF28B" w14:textId="77777777" w:rsidTr="000576FF">
        <w:tc>
          <w:tcPr>
            <w:tcW w:w="3116" w:type="dxa"/>
          </w:tcPr>
          <w:p w14:paraId="5D4811EE" w14:textId="0CD8C6BF" w:rsidR="000576FF" w:rsidRPr="007D27B7" w:rsidRDefault="00B052EC" w:rsidP="000576FF">
            <w:pPr>
              <w:snapToGrid w:val="0"/>
              <w:spacing w:after="120"/>
              <w:rPr>
                <w:rFonts w:ascii="Book Antiqua" w:hAnsi="Book Antiqua"/>
                <w:sz w:val="20"/>
                <w:szCs w:val="20"/>
              </w:rPr>
            </w:pPr>
            <w:r w:rsidRPr="007D27B7">
              <w:rPr>
                <w:rFonts w:ascii="Book Antiqua" w:hAnsi="Book Antiqua"/>
                <w:sz w:val="20"/>
                <w:szCs w:val="20"/>
              </w:rPr>
              <w:t>7:3</w:t>
            </w:r>
          </w:p>
        </w:tc>
        <w:tc>
          <w:tcPr>
            <w:tcW w:w="3117" w:type="dxa"/>
          </w:tcPr>
          <w:p w14:paraId="30E4C3A9" w14:textId="68C39EEB" w:rsidR="000576FF" w:rsidRPr="007D27B7" w:rsidRDefault="00B052EC" w:rsidP="000576FF">
            <w:pPr>
              <w:snapToGrid w:val="0"/>
              <w:spacing w:after="120"/>
              <w:rPr>
                <w:rFonts w:ascii="Book Antiqua" w:hAnsi="Book Antiqua"/>
                <w:sz w:val="20"/>
                <w:szCs w:val="20"/>
              </w:rPr>
            </w:pPr>
            <w:r w:rsidRPr="007D27B7">
              <w:rPr>
                <w:rFonts w:ascii="Book Antiqua" w:hAnsi="Book Antiqua"/>
                <w:sz w:val="20"/>
                <w:szCs w:val="20"/>
              </w:rPr>
              <w:t>7:14</w:t>
            </w:r>
          </w:p>
        </w:tc>
        <w:tc>
          <w:tcPr>
            <w:tcW w:w="3117" w:type="dxa"/>
          </w:tcPr>
          <w:p w14:paraId="5332E8F5" w14:textId="3879B37F" w:rsidR="000576FF" w:rsidRPr="007D27B7" w:rsidRDefault="00B052EC" w:rsidP="000576FF">
            <w:pPr>
              <w:snapToGrid w:val="0"/>
              <w:spacing w:after="120"/>
              <w:rPr>
                <w:rFonts w:ascii="Book Antiqua" w:hAnsi="Book Antiqua"/>
                <w:sz w:val="20"/>
                <w:szCs w:val="20"/>
              </w:rPr>
            </w:pPr>
            <w:r w:rsidRPr="007D27B7">
              <w:rPr>
                <w:rFonts w:ascii="Book Antiqua" w:hAnsi="Book Antiqua"/>
                <w:sz w:val="20"/>
                <w:szCs w:val="20"/>
              </w:rPr>
              <w:t>8:32</w:t>
            </w:r>
          </w:p>
        </w:tc>
      </w:tr>
      <w:tr w:rsidR="000576FF" w14:paraId="570B09D7" w14:textId="77777777" w:rsidTr="000576FF">
        <w:tc>
          <w:tcPr>
            <w:tcW w:w="3116" w:type="dxa"/>
          </w:tcPr>
          <w:p w14:paraId="0613CEB0" w14:textId="305C5E8E" w:rsidR="000576FF" w:rsidRPr="007D27B7" w:rsidRDefault="00B052EC" w:rsidP="000576FF">
            <w:pPr>
              <w:snapToGrid w:val="0"/>
              <w:spacing w:after="120"/>
              <w:rPr>
                <w:rFonts w:ascii="Book Antiqua" w:hAnsi="Book Antiqua"/>
                <w:sz w:val="20"/>
                <w:szCs w:val="20"/>
              </w:rPr>
            </w:pPr>
            <w:r w:rsidRPr="007D27B7">
              <w:rPr>
                <w:rFonts w:ascii="Book Antiqua" w:hAnsi="Book Antiqua"/>
                <w:sz w:val="20"/>
                <w:szCs w:val="20"/>
              </w:rPr>
              <w:t>9:12</w:t>
            </w:r>
          </w:p>
        </w:tc>
        <w:tc>
          <w:tcPr>
            <w:tcW w:w="3117" w:type="dxa"/>
          </w:tcPr>
          <w:p w14:paraId="40ECD9D4" w14:textId="4AACD189" w:rsidR="000576FF" w:rsidRPr="007D27B7" w:rsidRDefault="00B052EC" w:rsidP="000576FF">
            <w:pPr>
              <w:snapToGrid w:val="0"/>
              <w:spacing w:after="120"/>
              <w:rPr>
                <w:rFonts w:ascii="Book Antiqua" w:hAnsi="Book Antiqua"/>
                <w:sz w:val="20"/>
                <w:szCs w:val="20"/>
              </w:rPr>
            </w:pPr>
            <w:r w:rsidRPr="007D27B7">
              <w:rPr>
                <w:rFonts w:ascii="Book Antiqua" w:hAnsi="Book Antiqua"/>
                <w:sz w:val="20"/>
                <w:szCs w:val="20"/>
              </w:rPr>
              <w:t>7:22</w:t>
            </w:r>
          </w:p>
        </w:tc>
        <w:tc>
          <w:tcPr>
            <w:tcW w:w="3117" w:type="dxa"/>
          </w:tcPr>
          <w:p w14:paraId="596D7414" w14:textId="11966708" w:rsidR="000576FF" w:rsidRPr="007D27B7" w:rsidRDefault="00B052EC" w:rsidP="000576FF">
            <w:pPr>
              <w:snapToGrid w:val="0"/>
              <w:spacing w:after="120"/>
              <w:rPr>
                <w:rFonts w:ascii="Book Antiqua" w:hAnsi="Book Antiqua"/>
                <w:sz w:val="20"/>
                <w:szCs w:val="20"/>
              </w:rPr>
            </w:pPr>
            <w:r w:rsidRPr="007D27B7">
              <w:rPr>
                <w:rFonts w:ascii="Book Antiqua" w:hAnsi="Book Antiqua"/>
                <w:sz w:val="20"/>
                <w:szCs w:val="20"/>
              </w:rPr>
              <w:t>9:34</w:t>
            </w:r>
          </w:p>
        </w:tc>
      </w:tr>
      <w:tr w:rsidR="000576FF" w14:paraId="5BBD69BF" w14:textId="77777777" w:rsidTr="000576FF">
        <w:tc>
          <w:tcPr>
            <w:tcW w:w="3116" w:type="dxa"/>
          </w:tcPr>
          <w:p w14:paraId="190C0C09" w14:textId="75D71745" w:rsidR="000576FF" w:rsidRPr="007D27B7" w:rsidRDefault="00B052EC" w:rsidP="000576FF">
            <w:pPr>
              <w:snapToGrid w:val="0"/>
              <w:spacing w:after="120"/>
              <w:rPr>
                <w:rFonts w:ascii="Book Antiqua" w:hAnsi="Book Antiqua"/>
                <w:sz w:val="20"/>
                <w:szCs w:val="20"/>
              </w:rPr>
            </w:pPr>
            <w:r w:rsidRPr="007D27B7">
              <w:rPr>
                <w:rFonts w:ascii="Book Antiqua" w:hAnsi="Book Antiqua"/>
                <w:sz w:val="20"/>
                <w:szCs w:val="20"/>
              </w:rPr>
              <w:t>10:1</w:t>
            </w:r>
          </w:p>
        </w:tc>
        <w:tc>
          <w:tcPr>
            <w:tcW w:w="3117" w:type="dxa"/>
          </w:tcPr>
          <w:p w14:paraId="7E366E49" w14:textId="2A97C9EC" w:rsidR="000576FF" w:rsidRPr="007D27B7" w:rsidRDefault="00B052EC" w:rsidP="000576FF">
            <w:pPr>
              <w:snapToGrid w:val="0"/>
              <w:spacing w:after="120"/>
              <w:rPr>
                <w:rFonts w:ascii="Book Antiqua" w:hAnsi="Book Antiqua"/>
                <w:sz w:val="20"/>
                <w:szCs w:val="20"/>
              </w:rPr>
            </w:pPr>
            <w:r w:rsidRPr="007D27B7">
              <w:rPr>
                <w:rFonts w:ascii="Book Antiqua" w:hAnsi="Book Antiqua"/>
                <w:sz w:val="20"/>
                <w:szCs w:val="20"/>
              </w:rPr>
              <w:t>8:19</w:t>
            </w:r>
          </w:p>
        </w:tc>
        <w:tc>
          <w:tcPr>
            <w:tcW w:w="3117" w:type="dxa"/>
          </w:tcPr>
          <w:p w14:paraId="0931EF7E" w14:textId="77777777" w:rsidR="000576FF" w:rsidRPr="007D27B7" w:rsidRDefault="000576FF" w:rsidP="000576FF">
            <w:pPr>
              <w:snapToGrid w:val="0"/>
              <w:spacing w:after="120"/>
              <w:rPr>
                <w:rFonts w:ascii="Book Antiqua" w:hAnsi="Book Antiqua"/>
                <w:sz w:val="20"/>
                <w:szCs w:val="20"/>
              </w:rPr>
            </w:pPr>
          </w:p>
        </w:tc>
      </w:tr>
      <w:tr w:rsidR="000576FF" w14:paraId="6778FE53" w14:textId="77777777" w:rsidTr="000576FF">
        <w:tc>
          <w:tcPr>
            <w:tcW w:w="3116" w:type="dxa"/>
          </w:tcPr>
          <w:p w14:paraId="0C8EAE57" w14:textId="6E3D2BD0" w:rsidR="000576FF" w:rsidRPr="007D27B7" w:rsidRDefault="00B052EC" w:rsidP="000576FF">
            <w:pPr>
              <w:snapToGrid w:val="0"/>
              <w:spacing w:after="120"/>
              <w:rPr>
                <w:rFonts w:ascii="Book Antiqua" w:hAnsi="Book Antiqua"/>
                <w:sz w:val="20"/>
                <w:szCs w:val="20"/>
              </w:rPr>
            </w:pPr>
            <w:r w:rsidRPr="007D27B7">
              <w:rPr>
                <w:rFonts w:ascii="Book Antiqua" w:hAnsi="Book Antiqua"/>
                <w:sz w:val="20"/>
                <w:szCs w:val="20"/>
              </w:rPr>
              <w:t>10:20</w:t>
            </w:r>
          </w:p>
        </w:tc>
        <w:tc>
          <w:tcPr>
            <w:tcW w:w="3117" w:type="dxa"/>
          </w:tcPr>
          <w:p w14:paraId="58C2ECF0" w14:textId="6C37F97E" w:rsidR="000576FF" w:rsidRPr="007D27B7" w:rsidRDefault="00B052EC" w:rsidP="000576FF">
            <w:pPr>
              <w:snapToGrid w:val="0"/>
              <w:spacing w:after="120"/>
              <w:rPr>
                <w:rFonts w:ascii="Book Antiqua" w:hAnsi="Book Antiqua"/>
                <w:sz w:val="20"/>
                <w:szCs w:val="20"/>
              </w:rPr>
            </w:pPr>
            <w:r w:rsidRPr="007D27B7">
              <w:rPr>
                <w:rFonts w:ascii="Book Antiqua" w:hAnsi="Book Antiqua"/>
                <w:sz w:val="20"/>
                <w:szCs w:val="20"/>
              </w:rPr>
              <w:t>9:7</w:t>
            </w:r>
          </w:p>
        </w:tc>
        <w:tc>
          <w:tcPr>
            <w:tcW w:w="3117" w:type="dxa"/>
          </w:tcPr>
          <w:p w14:paraId="490888E8" w14:textId="77777777" w:rsidR="000576FF" w:rsidRPr="007D27B7" w:rsidRDefault="000576FF" w:rsidP="000576FF">
            <w:pPr>
              <w:snapToGrid w:val="0"/>
              <w:spacing w:after="120"/>
              <w:rPr>
                <w:rFonts w:ascii="Book Antiqua" w:hAnsi="Book Antiqua"/>
                <w:sz w:val="20"/>
                <w:szCs w:val="20"/>
              </w:rPr>
            </w:pPr>
          </w:p>
        </w:tc>
      </w:tr>
      <w:tr w:rsidR="000576FF" w14:paraId="55A148A1" w14:textId="77777777" w:rsidTr="000576FF">
        <w:tc>
          <w:tcPr>
            <w:tcW w:w="3116" w:type="dxa"/>
          </w:tcPr>
          <w:p w14:paraId="27C1B263" w14:textId="22342526" w:rsidR="000576FF" w:rsidRPr="007D27B7" w:rsidRDefault="00B052EC" w:rsidP="000576FF">
            <w:pPr>
              <w:snapToGrid w:val="0"/>
              <w:spacing w:after="120"/>
              <w:rPr>
                <w:rFonts w:ascii="Book Antiqua" w:hAnsi="Book Antiqua"/>
                <w:sz w:val="20"/>
                <w:szCs w:val="20"/>
              </w:rPr>
            </w:pPr>
            <w:r w:rsidRPr="007D27B7">
              <w:rPr>
                <w:rFonts w:ascii="Book Antiqua" w:hAnsi="Book Antiqua"/>
                <w:sz w:val="20"/>
                <w:szCs w:val="20"/>
              </w:rPr>
              <w:t>10:27</w:t>
            </w:r>
          </w:p>
        </w:tc>
        <w:tc>
          <w:tcPr>
            <w:tcW w:w="3117" w:type="dxa"/>
          </w:tcPr>
          <w:p w14:paraId="4CE53996" w14:textId="20CC7AC4" w:rsidR="000576FF" w:rsidRPr="007D27B7" w:rsidRDefault="00B052EC" w:rsidP="000576FF">
            <w:pPr>
              <w:snapToGrid w:val="0"/>
              <w:spacing w:after="120"/>
              <w:rPr>
                <w:rFonts w:ascii="Book Antiqua" w:hAnsi="Book Antiqua"/>
                <w:sz w:val="20"/>
                <w:szCs w:val="20"/>
              </w:rPr>
            </w:pPr>
            <w:r w:rsidRPr="007D27B7">
              <w:rPr>
                <w:rFonts w:ascii="Book Antiqua" w:hAnsi="Book Antiqua"/>
                <w:sz w:val="20"/>
                <w:szCs w:val="20"/>
              </w:rPr>
              <w:t>9:35</w:t>
            </w:r>
          </w:p>
        </w:tc>
        <w:tc>
          <w:tcPr>
            <w:tcW w:w="3117" w:type="dxa"/>
          </w:tcPr>
          <w:p w14:paraId="10DEFD1F" w14:textId="77777777" w:rsidR="000576FF" w:rsidRPr="007D27B7" w:rsidRDefault="000576FF" w:rsidP="000576FF">
            <w:pPr>
              <w:snapToGrid w:val="0"/>
              <w:spacing w:after="120"/>
              <w:rPr>
                <w:rFonts w:ascii="Book Antiqua" w:hAnsi="Book Antiqua"/>
                <w:sz w:val="20"/>
                <w:szCs w:val="20"/>
              </w:rPr>
            </w:pPr>
          </w:p>
        </w:tc>
      </w:tr>
      <w:tr w:rsidR="000576FF" w14:paraId="1A5B6AF3" w14:textId="77777777" w:rsidTr="000576FF">
        <w:tc>
          <w:tcPr>
            <w:tcW w:w="3116" w:type="dxa"/>
          </w:tcPr>
          <w:p w14:paraId="276C3570" w14:textId="4880BF50" w:rsidR="000576FF" w:rsidRPr="007D27B7" w:rsidRDefault="00B052EC" w:rsidP="000576FF">
            <w:pPr>
              <w:snapToGrid w:val="0"/>
              <w:spacing w:after="120"/>
              <w:rPr>
                <w:rFonts w:ascii="Book Antiqua" w:hAnsi="Book Antiqua"/>
                <w:sz w:val="20"/>
                <w:szCs w:val="20"/>
              </w:rPr>
            </w:pPr>
            <w:r w:rsidRPr="007D27B7">
              <w:rPr>
                <w:rFonts w:ascii="Book Antiqua" w:hAnsi="Book Antiqua"/>
                <w:sz w:val="20"/>
                <w:szCs w:val="20"/>
              </w:rPr>
              <w:t>11:10</w:t>
            </w:r>
          </w:p>
        </w:tc>
        <w:tc>
          <w:tcPr>
            <w:tcW w:w="3117" w:type="dxa"/>
          </w:tcPr>
          <w:p w14:paraId="7D4AC135" w14:textId="77777777" w:rsidR="000576FF" w:rsidRPr="007D27B7" w:rsidRDefault="000576FF" w:rsidP="000576FF">
            <w:pPr>
              <w:snapToGrid w:val="0"/>
              <w:spacing w:after="120"/>
              <w:rPr>
                <w:rFonts w:ascii="Book Antiqua" w:hAnsi="Book Antiqua"/>
                <w:sz w:val="20"/>
                <w:szCs w:val="20"/>
              </w:rPr>
            </w:pPr>
          </w:p>
        </w:tc>
        <w:tc>
          <w:tcPr>
            <w:tcW w:w="3117" w:type="dxa"/>
          </w:tcPr>
          <w:p w14:paraId="37E2FEF2" w14:textId="77777777" w:rsidR="000576FF" w:rsidRPr="007D27B7" w:rsidRDefault="000576FF" w:rsidP="000576FF">
            <w:pPr>
              <w:snapToGrid w:val="0"/>
              <w:spacing w:after="120"/>
              <w:rPr>
                <w:rFonts w:ascii="Book Antiqua" w:hAnsi="Book Antiqua"/>
                <w:sz w:val="20"/>
                <w:szCs w:val="20"/>
              </w:rPr>
            </w:pPr>
          </w:p>
        </w:tc>
      </w:tr>
      <w:tr w:rsidR="000576FF" w14:paraId="570429B0" w14:textId="77777777" w:rsidTr="000576FF">
        <w:tc>
          <w:tcPr>
            <w:tcW w:w="3116" w:type="dxa"/>
          </w:tcPr>
          <w:p w14:paraId="4022A85F" w14:textId="29A5D5F1" w:rsidR="000576FF" w:rsidRPr="007D27B7" w:rsidRDefault="00B052EC" w:rsidP="000576FF">
            <w:pPr>
              <w:snapToGrid w:val="0"/>
              <w:spacing w:after="120"/>
              <w:rPr>
                <w:rFonts w:ascii="Book Antiqua" w:hAnsi="Book Antiqua"/>
                <w:sz w:val="20"/>
                <w:szCs w:val="20"/>
              </w:rPr>
            </w:pPr>
            <w:r w:rsidRPr="007D27B7">
              <w:rPr>
                <w:rFonts w:ascii="Book Antiqua" w:hAnsi="Book Antiqua"/>
                <w:sz w:val="20"/>
                <w:szCs w:val="20"/>
              </w:rPr>
              <w:t>14:4</w:t>
            </w:r>
          </w:p>
        </w:tc>
        <w:tc>
          <w:tcPr>
            <w:tcW w:w="3117" w:type="dxa"/>
          </w:tcPr>
          <w:p w14:paraId="0CA211EB" w14:textId="77777777" w:rsidR="000576FF" w:rsidRPr="007D27B7" w:rsidRDefault="000576FF" w:rsidP="000576FF">
            <w:pPr>
              <w:snapToGrid w:val="0"/>
              <w:spacing w:after="120"/>
              <w:rPr>
                <w:rFonts w:ascii="Book Antiqua" w:hAnsi="Book Antiqua"/>
                <w:sz w:val="20"/>
                <w:szCs w:val="20"/>
              </w:rPr>
            </w:pPr>
          </w:p>
        </w:tc>
        <w:tc>
          <w:tcPr>
            <w:tcW w:w="3117" w:type="dxa"/>
          </w:tcPr>
          <w:p w14:paraId="409609D6" w14:textId="77777777" w:rsidR="000576FF" w:rsidRPr="007D27B7" w:rsidRDefault="000576FF" w:rsidP="000576FF">
            <w:pPr>
              <w:snapToGrid w:val="0"/>
              <w:spacing w:after="120"/>
              <w:rPr>
                <w:rFonts w:ascii="Book Antiqua" w:hAnsi="Book Antiqua"/>
                <w:sz w:val="20"/>
                <w:szCs w:val="20"/>
              </w:rPr>
            </w:pPr>
          </w:p>
        </w:tc>
      </w:tr>
      <w:tr w:rsidR="000576FF" w14:paraId="4D9E8565" w14:textId="77777777" w:rsidTr="000576FF">
        <w:tc>
          <w:tcPr>
            <w:tcW w:w="3116" w:type="dxa"/>
          </w:tcPr>
          <w:p w14:paraId="55C021B3" w14:textId="2A4C972D" w:rsidR="000576FF" w:rsidRPr="007D27B7" w:rsidRDefault="00B052EC" w:rsidP="000576FF">
            <w:pPr>
              <w:snapToGrid w:val="0"/>
              <w:spacing w:after="120"/>
              <w:rPr>
                <w:rFonts w:ascii="Book Antiqua" w:hAnsi="Book Antiqua"/>
                <w:sz w:val="20"/>
                <w:szCs w:val="20"/>
              </w:rPr>
            </w:pPr>
            <w:r w:rsidRPr="007D27B7">
              <w:rPr>
                <w:rFonts w:ascii="Book Antiqua" w:hAnsi="Book Antiqua"/>
                <w:sz w:val="20"/>
                <w:szCs w:val="20"/>
              </w:rPr>
              <w:t>14:8</w:t>
            </w:r>
          </w:p>
        </w:tc>
        <w:tc>
          <w:tcPr>
            <w:tcW w:w="3117" w:type="dxa"/>
          </w:tcPr>
          <w:p w14:paraId="46D9A4EC" w14:textId="77777777" w:rsidR="000576FF" w:rsidRPr="007D27B7" w:rsidRDefault="000576FF" w:rsidP="000576FF">
            <w:pPr>
              <w:snapToGrid w:val="0"/>
              <w:spacing w:after="120"/>
              <w:rPr>
                <w:rFonts w:ascii="Book Antiqua" w:hAnsi="Book Antiqua"/>
                <w:sz w:val="20"/>
                <w:szCs w:val="20"/>
              </w:rPr>
            </w:pPr>
          </w:p>
        </w:tc>
        <w:tc>
          <w:tcPr>
            <w:tcW w:w="3117" w:type="dxa"/>
          </w:tcPr>
          <w:p w14:paraId="2698C3DC" w14:textId="77777777" w:rsidR="000576FF" w:rsidRPr="007D27B7" w:rsidRDefault="000576FF" w:rsidP="000576FF">
            <w:pPr>
              <w:snapToGrid w:val="0"/>
              <w:spacing w:after="120"/>
              <w:rPr>
                <w:rFonts w:ascii="Book Antiqua" w:hAnsi="Book Antiqua"/>
                <w:sz w:val="20"/>
                <w:szCs w:val="20"/>
              </w:rPr>
            </w:pPr>
          </w:p>
        </w:tc>
      </w:tr>
      <w:tr w:rsidR="000576FF" w14:paraId="5E1574BB" w14:textId="77777777" w:rsidTr="000576FF">
        <w:tc>
          <w:tcPr>
            <w:tcW w:w="3116" w:type="dxa"/>
          </w:tcPr>
          <w:p w14:paraId="55704F8D" w14:textId="6CAEE9B2" w:rsidR="000576FF" w:rsidRPr="007D27B7" w:rsidRDefault="00B052EC" w:rsidP="000576FF">
            <w:pPr>
              <w:snapToGrid w:val="0"/>
              <w:spacing w:after="120"/>
              <w:rPr>
                <w:rFonts w:ascii="Book Antiqua" w:hAnsi="Book Antiqua"/>
                <w:sz w:val="20"/>
                <w:szCs w:val="20"/>
              </w:rPr>
            </w:pPr>
            <w:r w:rsidRPr="007D27B7">
              <w:rPr>
                <w:rFonts w:ascii="Book Antiqua" w:hAnsi="Book Antiqua"/>
                <w:sz w:val="20"/>
                <w:szCs w:val="20"/>
              </w:rPr>
              <w:t>14:17</w:t>
            </w:r>
          </w:p>
        </w:tc>
        <w:tc>
          <w:tcPr>
            <w:tcW w:w="3117" w:type="dxa"/>
          </w:tcPr>
          <w:p w14:paraId="50A8C896" w14:textId="77777777" w:rsidR="000576FF" w:rsidRPr="007D27B7" w:rsidRDefault="000576FF" w:rsidP="000576FF">
            <w:pPr>
              <w:snapToGrid w:val="0"/>
              <w:spacing w:after="120"/>
              <w:rPr>
                <w:rFonts w:ascii="Book Antiqua" w:hAnsi="Book Antiqua"/>
                <w:sz w:val="20"/>
                <w:szCs w:val="20"/>
              </w:rPr>
            </w:pPr>
          </w:p>
        </w:tc>
        <w:tc>
          <w:tcPr>
            <w:tcW w:w="3117" w:type="dxa"/>
          </w:tcPr>
          <w:p w14:paraId="7623FFB3" w14:textId="77777777" w:rsidR="000576FF" w:rsidRPr="007D27B7" w:rsidRDefault="000576FF" w:rsidP="000576FF">
            <w:pPr>
              <w:snapToGrid w:val="0"/>
              <w:spacing w:after="120"/>
              <w:rPr>
                <w:rFonts w:ascii="Book Antiqua" w:hAnsi="Book Antiqua"/>
                <w:sz w:val="20"/>
                <w:szCs w:val="20"/>
              </w:rPr>
            </w:pPr>
          </w:p>
        </w:tc>
      </w:tr>
    </w:tbl>
    <w:p w14:paraId="5FFB4D64" w14:textId="6F75D5CF" w:rsidR="000576FF" w:rsidRDefault="000576FF" w:rsidP="00B052EC">
      <w:pPr>
        <w:snapToGrid w:val="0"/>
        <w:spacing w:after="120"/>
        <w:rPr>
          <w:rFonts w:ascii="Book Antiqua" w:hAnsi="Book Antiqua"/>
          <w:sz w:val="22"/>
          <w:szCs w:val="22"/>
        </w:rPr>
      </w:pPr>
    </w:p>
    <w:p w14:paraId="16985E03" w14:textId="4B0A0799" w:rsidR="00B052EC" w:rsidRDefault="00B052EC" w:rsidP="00B052EC">
      <w:pPr>
        <w:snapToGrid w:val="0"/>
        <w:spacing w:after="120"/>
        <w:rPr>
          <w:rFonts w:ascii="Book Antiqua" w:hAnsi="Book Antiqua"/>
          <w:sz w:val="22"/>
          <w:szCs w:val="22"/>
        </w:rPr>
      </w:pPr>
      <w:r w:rsidRPr="00B052EC">
        <w:rPr>
          <w:rFonts w:ascii="Book Antiqua" w:hAnsi="Book Antiqua"/>
          <w:sz w:val="22"/>
          <w:szCs w:val="22"/>
        </w:rPr>
        <w:t xml:space="preserve">Before Moses even arrives in Egypt to confront </w:t>
      </w:r>
      <w:r>
        <w:rPr>
          <w:rFonts w:ascii="Book Antiqua" w:hAnsi="Book Antiqua"/>
          <w:sz w:val="22"/>
          <w:szCs w:val="22"/>
        </w:rPr>
        <w:t>P</w:t>
      </w:r>
      <w:r w:rsidRPr="00B052EC">
        <w:rPr>
          <w:rFonts w:ascii="Book Antiqua" w:hAnsi="Book Antiqua"/>
          <w:sz w:val="22"/>
          <w:szCs w:val="22"/>
        </w:rPr>
        <w:t>haraoh with God's command</w:t>
      </w:r>
      <w:r>
        <w:rPr>
          <w:rFonts w:ascii="Book Antiqua" w:hAnsi="Book Antiqua"/>
          <w:sz w:val="22"/>
          <w:szCs w:val="22"/>
        </w:rPr>
        <w:t xml:space="preserve"> that</w:t>
      </w:r>
      <w:r w:rsidR="00A17290">
        <w:rPr>
          <w:rFonts w:ascii="Book Antiqua" w:hAnsi="Book Antiqua"/>
          <w:sz w:val="22"/>
          <w:szCs w:val="22"/>
        </w:rPr>
        <w:t xml:space="preserve"> he</w:t>
      </w:r>
      <w:r w:rsidRPr="00B052EC">
        <w:rPr>
          <w:rFonts w:ascii="Book Antiqua" w:hAnsi="Book Antiqua"/>
          <w:sz w:val="22"/>
          <w:szCs w:val="22"/>
        </w:rPr>
        <w:t xml:space="preserve"> let Israel go, God's </w:t>
      </w:r>
      <w:r w:rsidR="00A17290">
        <w:rPr>
          <w:rFonts w:ascii="Book Antiqua" w:hAnsi="Book Antiqua"/>
          <w:sz w:val="22"/>
          <w:szCs w:val="22"/>
        </w:rPr>
        <w:t>PLAN</w:t>
      </w:r>
      <w:r w:rsidRPr="00B052EC">
        <w:rPr>
          <w:rFonts w:ascii="Book Antiqua" w:hAnsi="Book Antiqua"/>
          <w:sz w:val="22"/>
          <w:szCs w:val="22"/>
        </w:rPr>
        <w:t xml:space="preserve"> was to harden Pharaoh's heart</w:t>
      </w:r>
      <w:r w:rsidR="00A17290">
        <w:rPr>
          <w:rFonts w:ascii="Book Antiqua" w:hAnsi="Book Antiqua"/>
          <w:sz w:val="22"/>
          <w:szCs w:val="22"/>
        </w:rPr>
        <w:t>!</w:t>
      </w:r>
      <w:r w:rsidR="00A17290" w:rsidRPr="00A17290">
        <w:rPr>
          <w:rFonts w:ascii="Book Antiqua" w:hAnsi="Book Antiqua"/>
          <w:sz w:val="22"/>
          <w:szCs w:val="22"/>
        </w:rPr>
        <w:t xml:space="preserve"> </w:t>
      </w:r>
    </w:p>
    <w:p w14:paraId="5AD263BA" w14:textId="0FEE30D7" w:rsidR="00A17290" w:rsidRDefault="00A17290" w:rsidP="00A17290">
      <w:pPr>
        <w:snapToGrid w:val="0"/>
        <w:spacing w:after="240"/>
        <w:rPr>
          <w:rFonts w:ascii="Book Antiqua" w:hAnsi="Book Antiqua"/>
          <w:i/>
          <w:iCs/>
          <w:sz w:val="21"/>
          <w:szCs w:val="21"/>
        </w:rPr>
      </w:pPr>
      <w:r w:rsidRPr="00A17290">
        <w:rPr>
          <w:rFonts w:ascii="Book Antiqua" w:hAnsi="Book Antiqua"/>
          <w:b/>
          <w:i/>
          <w:iCs/>
          <w:sz w:val="21"/>
          <w:szCs w:val="21"/>
          <w:vertAlign w:val="superscript"/>
        </w:rPr>
        <w:t>21 </w:t>
      </w:r>
      <w:r w:rsidRPr="00A17290">
        <w:rPr>
          <w:rFonts w:ascii="Book Antiqua" w:hAnsi="Book Antiqua"/>
          <w:i/>
          <w:iCs/>
          <w:sz w:val="21"/>
          <w:szCs w:val="21"/>
        </w:rPr>
        <w:t>And the Lord said to Moses, “When you go back to Egypt, see that you do before Pharaoh all the miracles that I have put in your power. But I will harden his heart, so that he will not let the people go.</w:t>
      </w:r>
      <w:r>
        <w:rPr>
          <w:rFonts w:ascii="Book Antiqua" w:hAnsi="Book Antiqua"/>
          <w:i/>
          <w:iCs/>
          <w:sz w:val="21"/>
          <w:szCs w:val="21"/>
        </w:rPr>
        <w:t xml:space="preserve"> (4:21)</w:t>
      </w:r>
    </w:p>
    <w:p w14:paraId="3735EF25" w14:textId="74B42308" w:rsidR="003D37CD" w:rsidRDefault="00A17290" w:rsidP="00A17290">
      <w:pPr>
        <w:snapToGrid w:val="0"/>
        <w:spacing w:after="240"/>
        <w:rPr>
          <w:rFonts w:ascii="Book Antiqua" w:hAnsi="Book Antiqua"/>
          <w:sz w:val="22"/>
          <w:szCs w:val="22"/>
        </w:rPr>
      </w:pPr>
      <w:r>
        <w:rPr>
          <w:rFonts w:ascii="Book Antiqua" w:hAnsi="Book Antiqua"/>
          <w:sz w:val="22"/>
          <w:szCs w:val="22"/>
        </w:rPr>
        <w:lastRenderedPageBreak/>
        <w:t>“</w:t>
      </w:r>
      <w:r w:rsidRPr="00A17290">
        <w:rPr>
          <w:rFonts w:ascii="Book Antiqua" w:hAnsi="Book Antiqua"/>
          <w:sz w:val="22"/>
          <w:szCs w:val="22"/>
        </w:rPr>
        <w:t xml:space="preserve">God did not send Moses to Egypt wondering how many plagues it would take to bring Pharaoh to his knees. The plan from the beginning was to </w:t>
      </w:r>
      <w:r>
        <w:rPr>
          <w:rFonts w:ascii="Book Antiqua" w:hAnsi="Book Antiqua"/>
          <w:sz w:val="22"/>
          <w:szCs w:val="22"/>
        </w:rPr>
        <w:t>“</w:t>
      </w:r>
      <w:r w:rsidRPr="00A17290">
        <w:rPr>
          <w:rFonts w:ascii="Book Antiqua" w:hAnsi="Book Antiqua"/>
          <w:sz w:val="22"/>
          <w:szCs w:val="22"/>
        </w:rPr>
        <w:t>multiply my signs and wonders in the land of Egypt</w:t>
      </w:r>
      <w:r>
        <w:rPr>
          <w:rFonts w:ascii="Book Antiqua" w:hAnsi="Book Antiqua"/>
          <w:sz w:val="22"/>
          <w:szCs w:val="22"/>
        </w:rPr>
        <w:t>” (7:3)</w:t>
      </w:r>
      <w:r w:rsidRPr="00A17290">
        <w:rPr>
          <w:rFonts w:ascii="Book Antiqua" w:hAnsi="Book Antiqua"/>
          <w:sz w:val="22"/>
          <w:szCs w:val="22"/>
        </w:rPr>
        <w:t xml:space="preserve">. God said this </w:t>
      </w:r>
      <w:r w:rsidRPr="00A17290">
        <w:rPr>
          <w:rFonts w:ascii="Book Antiqua" w:hAnsi="Book Antiqua"/>
          <w:i/>
          <w:iCs/>
          <w:sz w:val="22"/>
          <w:szCs w:val="22"/>
        </w:rPr>
        <w:t>before</w:t>
      </w:r>
      <w:r>
        <w:rPr>
          <w:rFonts w:ascii="Book Antiqua" w:hAnsi="Book Antiqua"/>
          <w:sz w:val="22"/>
          <w:szCs w:val="22"/>
        </w:rPr>
        <w:t xml:space="preserve"> </w:t>
      </w:r>
      <w:r w:rsidRPr="00A17290">
        <w:rPr>
          <w:rFonts w:ascii="Book Antiqua" w:hAnsi="Book Antiqua"/>
          <w:sz w:val="22"/>
          <w:szCs w:val="22"/>
        </w:rPr>
        <w:t>leveling the first plague.</w:t>
      </w:r>
      <w:r>
        <w:rPr>
          <w:rFonts w:ascii="Book Antiqua" w:hAnsi="Book Antiqua"/>
          <w:sz w:val="22"/>
          <w:szCs w:val="22"/>
        </w:rPr>
        <w:t xml:space="preserve">”  (Piper, </w:t>
      </w:r>
      <w:r w:rsidRPr="00A17290">
        <w:rPr>
          <w:rFonts w:ascii="Book Antiqua" w:hAnsi="Book Antiqua"/>
          <w:i/>
          <w:iCs/>
          <w:sz w:val="22"/>
          <w:szCs w:val="22"/>
        </w:rPr>
        <w:t>Providence</w:t>
      </w:r>
      <w:r>
        <w:rPr>
          <w:rFonts w:ascii="Book Antiqua" w:hAnsi="Book Antiqua"/>
          <w:sz w:val="22"/>
          <w:szCs w:val="22"/>
        </w:rPr>
        <w:t>, p. 437)</w:t>
      </w:r>
    </w:p>
    <w:p w14:paraId="3DB0E5D7" w14:textId="071B9195" w:rsidR="00A17290" w:rsidRPr="00A17290" w:rsidRDefault="00A17290" w:rsidP="00A17290">
      <w:pPr>
        <w:snapToGrid w:val="0"/>
        <w:spacing w:after="120"/>
        <w:rPr>
          <w:rFonts w:ascii="Book Antiqua" w:hAnsi="Book Antiqua"/>
          <w:b/>
          <w:bCs/>
          <w:sz w:val="22"/>
          <w:szCs w:val="22"/>
        </w:rPr>
      </w:pPr>
      <w:r w:rsidRPr="00A17290">
        <w:rPr>
          <w:rFonts w:ascii="Book Antiqua" w:hAnsi="Book Antiqua"/>
          <w:b/>
          <w:bCs/>
          <w:sz w:val="22"/>
          <w:szCs w:val="22"/>
        </w:rPr>
        <w:t>Why did God harden Pharoah’s heart?</w:t>
      </w:r>
    </w:p>
    <w:p w14:paraId="7F07BA13" w14:textId="04BDC9FD" w:rsidR="00FC37CE" w:rsidRDefault="00635482" w:rsidP="00635482">
      <w:pPr>
        <w:spacing w:after="60"/>
        <w:rPr>
          <w:rFonts w:ascii="Book Antiqua" w:hAnsi="Book Antiqua"/>
          <w:i/>
          <w:iCs/>
          <w:sz w:val="21"/>
          <w:szCs w:val="21"/>
        </w:rPr>
      </w:pPr>
      <w:r w:rsidRPr="00635482">
        <w:rPr>
          <w:rFonts w:ascii="Book Antiqua" w:hAnsi="Book Antiqua"/>
          <w:b/>
          <w:i/>
          <w:iCs/>
          <w:sz w:val="21"/>
          <w:szCs w:val="21"/>
        </w:rPr>
        <w:t>10 </w:t>
      </w:r>
      <w:r w:rsidRPr="00635482">
        <w:rPr>
          <w:rFonts w:ascii="Book Antiqua" w:hAnsi="Book Antiqua"/>
          <w:i/>
          <w:iCs/>
          <w:sz w:val="21"/>
          <w:szCs w:val="21"/>
        </w:rPr>
        <w:t xml:space="preserve">Then the Lord said to Moses, “Go in to Pharaoh, for I have hardened his heart and the heart of his servants, </w:t>
      </w:r>
      <w:r w:rsidRPr="00635482">
        <w:rPr>
          <w:rFonts w:ascii="Book Antiqua" w:hAnsi="Book Antiqua"/>
          <w:b/>
          <w:bCs/>
          <w:i/>
          <w:iCs/>
          <w:sz w:val="21"/>
          <w:szCs w:val="21"/>
        </w:rPr>
        <w:t>that I may show these signs of mine among them</w:t>
      </w:r>
      <w:r w:rsidRPr="00635482">
        <w:rPr>
          <w:rFonts w:ascii="Book Antiqua" w:hAnsi="Book Antiqua"/>
          <w:i/>
          <w:iCs/>
          <w:sz w:val="21"/>
          <w:szCs w:val="21"/>
        </w:rPr>
        <w:t xml:space="preserve">, </w:t>
      </w:r>
      <w:r w:rsidRPr="00635482">
        <w:rPr>
          <w:rFonts w:ascii="Book Antiqua" w:hAnsi="Book Antiqua"/>
          <w:b/>
          <w:i/>
          <w:iCs/>
          <w:sz w:val="21"/>
          <w:szCs w:val="21"/>
          <w:vertAlign w:val="superscript"/>
        </w:rPr>
        <w:t>2 </w:t>
      </w:r>
      <w:r w:rsidRPr="00635482">
        <w:rPr>
          <w:rFonts w:ascii="Book Antiqua" w:hAnsi="Book Antiqua"/>
          <w:i/>
          <w:iCs/>
          <w:sz w:val="21"/>
          <w:szCs w:val="21"/>
        </w:rPr>
        <w:t xml:space="preserve">and </w:t>
      </w:r>
      <w:r w:rsidRPr="00635482">
        <w:rPr>
          <w:rFonts w:ascii="Book Antiqua" w:hAnsi="Book Antiqua"/>
          <w:b/>
          <w:bCs/>
          <w:i/>
          <w:iCs/>
          <w:sz w:val="21"/>
          <w:szCs w:val="21"/>
        </w:rPr>
        <w:t>that you may tell in the hearing of your son and of your grandson</w:t>
      </w:r>
      <w:r w:rsidRPr="00635482">
        <w:rPr>
          <w:rFonts w:ascii="Book Antiqua" w:hAnsi="Book Antiqua"/>
          <w:i/>
          <w:iCs/>
          <w:sz w:val="21"/>
          <w:szCs w:val="21"/>
        </w:rPr>
        <w:t xml:space="preserve"> how I have dealt harshly with the Egyptians and what signs I have done among them, </w:t>
      </w:r>
      <w:r w:rsidRPr="00635482">
        <w:rPr>
          <w:rFonts w:ascii="Book Antiqua" w:hAnsi="Book Antiqua"/>
          <w:b/>
          <w:bCs/>
          <w:i/>
          <w:iCs/>
          <w:sz w:val="21"/>
          <w:szCs w:val="21"/>
        </w:rPr>
        <w:t>that you may know that I am the Lord</w:t>
      </w:r>
      <w:r w:rsidRPr="00635482">
        <w:rPr>
          <w:rFonts w:ascii="Book Antiqua" w:hAnsi="Book Antiqua"/>
          <w:i/>
          <w:iCs/>
          <w:sz w:val="21"/>
          <w:szCs w:val="21"/>
        </w:rPr>
        <w:t>.”</w:t>
      </w:r>
      <w:r>
        <w:rPr>
          <w:rFonts w:ascii="Book Antiqua" w:hAnsi="Book Antiqua"/>
          <w:i/>
          <w:iCs/>
          <w:sz w:val="21"/>
          <w:szCs w:val="21"/>
        </w:rPr>
        <w:t xml:space="preserve"> </w:t>
      </w:r>
      <w:r w:rsidR="00FC37CE">
        <w:rPr>
          <w:rFonts w:ascii="Book Antiqua" w:hAnsi="Book Antiqua"/>
          <w:i/>
          <w:iCs/>
          <w:sz w:val="21"/>
          <w:szCs w:val="21"/>
        </w:rPr>
        <w:t>(</w:t>
      </w:r>
      <w:r>
        <w:rPr>
          <w:rFonts w:ascii="Book Antiqua" w:hAnsi="Book Antiqua"/>
          <w:i/>
          <w:iCs/>
          <w:sz w:val="21"/>
          <w:szCs w:val="21"/>
        </w:rPr>
        <w:t>10:1-2</w:t>
      </w:r>
      <w:r w:rsidR="00FC37CE">
        <w:rPr>
          <w:rFonts w:ascii="Book Antiqua" w:hAnsi="Book Antiqua"/>
          <w:i/>
          <w:iCs/>
          <w:sz w:val="21"/>
          <w:szCs w:val="21"/>
        </w:rPr>
        <w:t>)</w:t>
      </w:r>
    </w:p>
    <w:p w14:paraId="01227CF6" w14:textId="6876160E" w:rsidR="00FC37CE" w:rsidRPr="00635482" w:rsidRDefault="00635482" w:rsidP="00635482">
      <w:pPr>
        <w:spacing w:after="240"/>
        <w:rPr>
          <w:rFonts w:ascii="Book Antiqua" w:hAnsi="Book Antiqua"/>
          <w:i/>
          <w:iCs/>
          <w:sz w:val="21"/>
          <w:szCs w:val="21"/>
        </w:rPr>
      </w:pPr>
      <w:r w:rsidRPr="00635482">
        <w:rPr>
          <w:rFonts w:ascii="Book Antiqua" w:hAnsi="Book Antiqua"/>
          <w:b/>
          <w:i/>
          <w:iCs/>
          <w:sz w:val="21"/>
          <w:szCs w:val="21"/>
          <w:vertAlign w:val="superscript"/>
        </w:rPr>
        <w:t>9 </w:t>
      </w:r>
      <w:r w:rsidRPr="00635482">
        <w:rPr>
          <w:rFonts w:ascii="Book Antiqua" w:hAnsi="Book Antiqua"/>
          <w:i/>
          <w:iCs/>
          <w:sz w:val="21"/>
          <w:szCs w:val="21"/>
        </w:rPr>
        <w:t xml:space="preserve">Then the Lord said to Moses, “Pharaoh will not listen to you, </w:t>
      </w:r>
      <w:r w:rsidRPr="00635482">
        <w:rPr>
          <w:rFonts w:ascii="Book Antiqua" w:hAnsi="Book Antiqua"/>
          <w:b/>
          <w:bCs/>
          <w:i/>
          <w:iCs/>
          <w:sz w:val="21"/>
          <w:szCs w:val="21"/>
        </w:rPr>
        <w:t>that my wonders may be multiplied</w:t>
      </w:r>
      <w:r w:rsidRPr="00635482">
        <w:rPr>
          <w:rFonts w:ascii="Book Antiqua" w:hAnsi="Book Antiqua"/>
          <w:i/>
          <w:iCs/>
          <w:sz w:val="21"/>
          <w:szCs w:val="21"/>
        </w:rPr>
        <w:t xml:space="preserve"> in the land of Egypt.”</w:t>
      </w:r>
      <w:r>
        <w:rPr>
          <w:rFonts w:ascii="Book Antiqua" w:hAnsi="Book Antiqua"/>
          <w:i/>
          <w:iCs/>
          <w:sz w:val="21"/>
          <w:szCs w:val="21"/>
        </w:rPr>
        <w:t xml:space="preserve"> (11:9)</w:t>
      </w:r>
    </w:p>
    <w:p w14:paraId="1709FB69" w14:textId="67F2819A" w:rsidR="00934E89" w:rsidRDefault="00934E89" w:rsidP="00934E89">
      <w:pPr>
        <w:spacing w:after="240"/>
        <w:rPr>
          <w:rFonts w:ascii="Book Antiqua" w:hAnsi="Book Antiqua"/>
          <w:sz w:val="22"/>
          <w:szCs w:val="22"/>
        </w:rPr>
      </w:pPr>
      <w:r>
        <w:rPr>
          <w:rFonts w:ascii="Book Antiqua" w:hAnsi="Book Antiqua"/>
          <w:sz w:val="22"/>
          <w:szCs w:val="22"/>
        </w:rPr>
        <w:t>“</w:t>
      </w:r>
      <w:r w:rsidRPr="00934E89">
        <w:rPr>
          <w:rFonts w:ascii="Book Antiqua" w:hAnsi="Book Antiqua"/>
          <w:sz w:val="22"/>
          <w:szCs w:val="22"/>
        </w:rPr>
        <w:t xml:space="preserve">The purpose of the hardening is linked to the purpose of the wonders of the </w:t>
      </w:r>
      <w:r>
        <w:rPr>
          <w:rFonts w:ascii="Book Antiqua" w:hAnsi="Book Antiqua"/>
          <w:sz w:val="22"/>
          <w:szCs w:val="22"/>
        </w:rPr>
        <w:t>exodus</w:t>
      </w:r>
      <w:r w:rsidRPr="00934E89">
        <w:rPr>
          <w:rFonts w:ascii="Book Antiqua" w:hAnsi="Book Antiqua"/>
          <w:sz w:val="22"/>
          <w:szCs w:val="22"/>
        </w:rPr>
        <w:t xml:space="preserve"> itself in the future history of Israel and of the world.</w:t>
      </w:r>
      <w:r>
        <w:rPr>
          <w:rFonts w:ascii="Book Antiqua" w:hAnsi="Book Antiqua"/>
          <w:sz w:val="22"/>
          <w:szCs w:val="22"/>
        </w:rPr>
        <w:t>” (Piper)</w:t>
      </w:r>
    </w:p>
    <w:p w14:paraId="5D62EA8D" w14:textId="0FCC3DD9" w:rsidR="00934E89" w:rsidRPr="006E7018" w:rsidRDefault="00934E89" w:rsidP="00934E89">
      <w:pPr>
        <w:spacing w:after="120"/>
        <w:rPr>
          <w:rFonts w:ascii="Book Antiqua" w:hAnsi="Book Antiqua"/>
          <w:sz w:val="22"/>
          <w:szCs w:val="22"/>
        </w:rPr>
      </w:pPr>
      <w:r w:rsidRPr="006E7018">
        <w:rPr>
          <w:rFonts w:ascii="Book Antiqua" w:hAnsi="Book Antiqua"/>
          <w:sz w:val="22"/>
          <w:szCs w:val="22"/>
        </w:rPr>
        <w:t>God hardens Pharoah so that ...</w:t>
      </w:r>
    </w:p>
    <w:p w14:paraId="6D234923" w14:textId="76647668" w:rsidR="00FC37CE" w:rsidRPr="006E7018" w:rsidRDefault="00934E89" w:rsidP="00635482">
      <w:pPr>
        <w:pStyle w:val="ListParagraph"/>
        <w:numPr>
          <w:ilvl w:val="0"/>
          <w:numId w:val="10"/>
        </w:numPr>
        <w:spacing w:after="120"/>
        <w:ind w:left="360"/>
        <w:contextualSpacing w:val="0"/>
        <w:rPr>
          <w:rFonts w:ascii="Book Antiqua" w:hAnsi="Book Antiqua"/>
          <w:i/>
          <w:iCs/>
          <w:sz w:val="22"/>
          <w:szCs w:val="22"/>
        </w:rPr>
      </w:pPr>
      <w:r w:rsidRPr="006E7018">
        <w:rPr>
          <w:rFonts w:ascii="Book Antiqua" w:hAnsi="Book Antiqua"/>
          <w:sz w:val="22"/>
          <w:szCs w:val="22"/>
        </w:rPr>
        <w:t>He may multiply His WONDERS ...</w:t>
      </w:r>
    </w:p>
    <w:p w14:paraId="29B7DF40" w14:textId="58FFA6EA" w:rsidR="00934E89" w:rsidRPr="006E7018" w:rsidRDefault="00934E89" w:rsidP="00934E89">
      <w:pPr>
        <w:pStyle w:val="ListParagraph"/>
        <w:spacing w:after="120"/>
        <w:ind w:left="360"/>
        <w:contextualSpacing w:val="0"/>
        <w:rPr>
          <w:rFonts w:ascii="Book Antiqua" w:hAnsi="Book Antiqua"/>
          <w:i/>
          <w:iCs/>
          <w:sz w:val="22"/>
          <w:szCs w:val="22"/>
        </w:rPr>
      </w:pPr>
      <w:r w:rsidRPr="006E7018">
        <w:rPr>
          <w:rFonts w:ascii="Book Antiqua" w:hAnsi="Book Antiqua"/>
          <w:sz w:val="22"/>
          <w:szCs w:val="22"/>
        </w:rPr>
        <w:t>He multiplies His wonders to</w:t>
      </w:r>
    </w:p>
    <w:p w14:paraId="7695B10E" w14:textId="056B99EA" w:rsidR="00934E89" w:rsidRPr="006E7018" w:rsidRDefault="00934E89" w:rsidP="00635482">
      <w:pPr>
        <w:pStyle w:val="ListParagraph"/>
        <w:numPr>
          <w:ilvl w:val="0"/>
          <w:numId w:val="10"/>
        </w:numPr>
        <w:spacing w:after="120"/>
        <w:ind w:left="360"/>
        <w:contextualSpacing w:val="0"/>
        <w:rPr>
          <w:rFonts w:ascii="Book Antiqua" w:hAnsi="Book Antiqua"/>
          <w:i/>
          <w:iCs/>
          <w:sz w:val="22"/>
          <w:szCs w:val="22"/>
        </w:rPr>
      </w:pPr>
      <w:r w:rsidRPr="006E7018">
        <w:rPr>
          <w:rFonts w:ascii="Book Antiqua" w:hAnsi="Book Antiqua"/>
          <w:sz w:val="22"/>
          <w:szCs w:val="22"/>
        </w:rPr>
        <w:t>Put PHAROAH in his place,</w:t>
      </w:r>
    </w:p>
    <w:p w14:paraId="6C673155" w14:textId="3A23CBA2" w:rsidR="00934E89" w:rsidRPr="006E7018" w:rsidRDefault="00934E89" w:rsidP="00635482">
      <w:pPr>
        <w:pStyle w:val="ListParagraph"/>
        <w:numPr>
          <w:ilvl w:val="0"/>
          <w:numId w:val="10"/>
        </w:numPr>
        <w:spacing w:after="120"/>
        <w:ind w:left="360"/>
        <w:contextualSpacing w:val="0"/>
        <w:rPr>
          <w:rFonts w:ascii="Book Antiqua" w:hAnsi="Book Antiqua"/>
          <w:i/>
          <w:iCs/>
          <w:sz w:val="22"/>
          <w:szCs w:val="22"/>
        </w:rPr>
      </w:pPr>
      <w:r w:rsidRPr="006E7018">
        <w:rPr>
          <w:rFonts w:ascii="Book Antiqua" w:hAnsi="Book Antiqua"/>
          <w:sz w:val="22"/>
          <w:szCs w:val="22"/>
        </w:rPr>
        <w:t>Show the Egyptians that He is absolute LORD,</w:t>
      </w:r>
    </w:p>
    <w:p w14:paraId="0EBE3F69" w14:textId="2A1A8BBB" w:rsidR="00934E89" w:rsidRPr="006E7018" w:rsidRDefault="00934E89" w:rsidP="00635482">
      <w:pPr>
        <w:pStyle w:val="ListParagraph"/>
        <w:numPr>
          <w:ilvl w:val="0"/>
          <w:numId w:val="10"/>
        </w:numPr>
        <w:spacing w:after="120"/>
        <w:ind w:left="360"/>
        <w:contextualSpacing w:val="0"/>
        <w:rPr>
          <w:rFonts w:ascii="Book Antiqua" w:hAnsi="Book Antiqua"/>
          <w:i/>
          <w:iCs/>
          <w:sz w:val="22"/>
          <w:szCs w:val="22"/>
        </w:rPr>
      </w:pPr>
      <w:r w:rsidRPr="006E7018">
        <w:rPr>
          <w:rFonts w:ascii="Book Antiqua" w:hAnsi="Book Antiqua"/>
          <w:sz w:val="22"/>
          <w:szCs w:val="22"/>
        </w:rPr>
        <w:t>Establish himself as the center of Israel’s WORSHIP for generations,</w:t>
      </w:r>
    </w:p>
    <w:p w14:paraId="6901DF7A" w14:textId="2D5E72D4" w:rsidR="00934E89" w:rsidRPr="006E7018" w:rsidRDefault="00934E89" w:rsidP="00635482">
      <w:pPr>
        <w:pStyle w:val="ListParagraph"/>
        <w:numPr>
          <w:ilvl w:val="0"/>
          <w:numId w:val="10"/>
        </w:numPr>
        <w:spacing w:after="120"/>
        <w:ind w:left="360"/>
        <w:contextualSpacing w:val="0"/>
        <w:rPr>
          <w:rFonts w:ascii="Book Antiqua" w:hAnsi="Book Antiqua"/>
          <w:i/>
          <w:iCs/>
          <w:sz w:val="22"/>
          <w:szCs w:val="22"/>
        </w:rPr>
      </w:pPr>
      <w:r w:rsidRPr="006E7018">
        <w:rPr>
          <w:rFonts w:ascii="Book Antiqua" w:hAnsi="Book Antiqua"/>
          <w:sz w:val="22"/>
          <w:szCs w:val="22"/>
        </w:rPr>
        <w:t>Make a NAME for Himself in all the earth</w:t>
      </w:r>
      <w:r w:rsidR="00A965E2">
        <w:rPr>
          <w:rFonts w:ascii="Book Antiqua" w:hAnsi="Book Antiqua"/>
          <w:sz w:val="22"/>
          <w:szCs w:val="22"/>
        </w:rPr>
        <w:t xml:space="preserve"> (9:15-16)</w:t>
      </w:r>
    </w:p>
    <w:p w14:paraId="68417B67" w14:textId="7AD683CF" w:rsidR="00934E89" w:rsidRPr="00635482" w:rsidRDefault="00934E89" w:rsidP="00934E89">
      <w:pPr>
        <w:pStyle w:val="ListParagraph"/>
        <w:spacing w:after="120"/>
        <w:ind w:left="360"/>
        <w:contextualSpacing w:val="0"/>
        <w:rPr>
          <w:rFonts w:ascii="Book Antiqua" w:hAnsi="Book Antiqua"/>
          <w:i/>
          <w:iCs/>
          <w:sz w:val="21"/>
          <w:szCs w:val="21"/>
        </w:rPr>
      </w:pPr>
      <w:r>
        <w:rPr>
          <w:rFonts w:ascii="Book Antiqua" w:hAnsi="Book Antiqua"/>
          <w:sz w:val="21"/>
          <w:szCs w:val="21"/>
        </w:rPr>
        <w:t xml:space="preserve">(Piper, </w:t>
      </w:r>
      <w:r w:rsidRPr="00934E89">
        <w:rPr>
          <w:rFonts w:ascii="Book Antiqua" w:hAnsi="Book Antiqua"/>
          <w:i/>
          <w:iCs/>
          <w:sz w:val="21"/>
          <w:szCs w:val="21"/>
        </w:rPr>
        <w:t>Providence</w:t>
      </w:r>
      <w:r>
        <w:rPr>
          <w:rFonts w:ascii="Book Antiqua" w:hAnsi="Book Antiqua"/>
          <w:sz w:val="21"/>
          <w:szCs w:val="21"/>
        </w:rPr>
        <w:t>, p. 437)</w:t>
      </w:r>
    </w:p>
    <w:p w14:paraId="102FD646" w14:textId="163C0683" w:rsidR="00934E89" w:rsidRPr="007D27B7" w:rsidRDefault="00934E89" w:rsidP="00635482">
      <w:pPr>
        <w:spacing w:after="120"/>
        <w:rPr>
          <w:rFonts w:ascii="Book Antiqua" w:hAnsi="Book Antiqua"/>
          <w:sz w:val="16"/>
          <w:szCs w:val="16"/>
        </w:rPr>
      </w:pPr>
    </w:p>
    <w:p w14:paraId="17D28338" w14:textId="455868EC" w:rsidR="00934E89" w:rsidRPr="007D27B7" w:rsidRDefault="00934E89" w:rsidP="00635482">
      <w:pPr>
        <w:spacing w:after="120"/>
        <w:rPr>
          <w:rFonts w:ascii="Book Antiqua" w:hAnsi="Book Antiqua"/>
          <w:b/>
          <w:bCs/>
          <w:sz w:val="22"/>
          <w:szCs w:val="22"/>
        </w:rPr>
      </w:pPr>
      <w:r w:rsidRPr="007D27B7">
        <w:rPr>
          <w:rFonts w:ascii="Book Antiqua" w:hAnsi="Book Antiqua"/>
          <w:b/>
          <w:bCs/>
          <w:sz w:val="22"/>
          <w:szCs w:val="22"/>
        </w:rPr>
        <w:t>Critical point:</w:t>
      </w:r>
    </w:p>
    <w:p w14:paraId="1A0882DF" w14:textId="77777777" w:rsidR="006E7018" w:rsidRDefault="006E7018" w:rsidP="006E7018">
      <w:pPr>
        <w:spacing w:after="60"/>
        <w:rPr>
          <w:rFonts w:ascii="Book Antiqua" w:hAnsi="Book Antiqua"/>
          <w:sz w:val="22"/>
          <w:szCs w:val="22"/>
        </w:rPr>
      </w:pPr>
      <w:r w:rsidRPr="006E7018">
        <w:rPr>
          <w:rFonts w:ascii="Book Antiqua" w:hAnsi="Book Antiqua"/>
          <w:sz w:val="22"/>
          <w:szCs w:val="22"/>
        </w:rPr>
        <w:t xml:space="preserve">God's hardening of Pharaoh's heart was not a mere </w:t>
      </w:r>
      <w:r>
        <w:rPr>
          <w:rFonts w:ascii="Book Antiqua" w:hAnsi="Book Antiqua"/>
          <w:sz w:val="22"/>
          <w:szCs w:val="22"/>
        </w:rPr>
        <w:t>RESPONSE</w:t>
      </w:r>
      <w:r w:rsidRPr="006E7018">
        <w:rPr>
          <w:rFonts w:ascii="Book Antiqua" w:hAnsi="Book Antiqua"/>
          <w:sz w:val="22"/>
          <w:szCs w:val="22"/>
        </w:rPr>
        <w:t xml:space="preserve"> to Pharaohs self</w:t>
      </w:r>
      <w:r>
        <w:rPr>
          <w:rFonts w:ascii="Book Antiqua" w:hAnsi="Book Antiqua"/>
          <w:sz w:val="22"/>
          <w:szCs w:val="22"/>
        </w:rPr>
        <w:t>-</w:t>
      </w:r>
      <w:r w:rsidRPr="006E7018">
        <w:rPr>
          <w:rFonts w:ascii="Book Antiqua" w:hAnsi="Book Antiqua"/>
          <w:sz w:val="22"/>
          <w:szCs w:val="22"/>
        </w:rPr>
        <w:t xml:space="preserve">hardening. </w:t>
      </w:r>
    </w:p>
    <w:p w14:paraId="6BBE09B0" w14:textId="2AF56B13" w:rsidR="00934E89" w:rsidRDefault="006E7018" w:rsidP="00635482">
      <w:pPr>
        <w:spacing w:after="120"/>
        <w:rPr>
          <w:rFonts w:ascii="Book Antiqua" w:hAnsi="Book Antiqua"/>
          <w:sz w:val="22"/>
          <w:szCs w:val="22"/>
        </w:rPr>
      </w:pPr>
      <w:r w:rsidRPr="006E7018">
        <w:rPr>
          <w:rFonts w:ascii="Book Antiqua" w:hAnsi="Book Antiqua"/>
          <w:sz w:val="22"/>
          <w:szCs w:val="22"/>
        </w:rPr>
        <w:t xml:space="preserve">It was his plan from the </w:t>
      </w:r>
      <w:r>
        <w:rPr>
          <w:rFonts w:ascii="Book Antiqua" w:hAnsi="Book Antiqua"/>
          <w:sz w:val="22"/>
          <w:szCs w:val="22"/>
        </w:rPr>
        <w:t>BEGINNING</w:t>
      </w:r>
      <w:r w:rsidRPr="006E7018">
        <w:rPr>
          <w:rFonts w:ascii="Book Antiqua" w:hAnsi="Book Antiqua"/>
          <w:sz w:val="22"/>
          <w:szCs w:val="22"/>
        </w:rPr>
        <w:t>.</w:t>
      </w:r>
    </w:p>
    <w:p w14:paraId="2B02071F" w14:textId="1E43D2CD" w:rsidR="006E7018" w:rsidRDefault="006E7018" w:rsidP="00635482">
      <w:pPr>
        <w:spacing w:after="120"/>
        <w:rPr>
          <w:rFonts w:ascii="Book Antiqua" w:hAnsi="Book Antiqua"/>
          <w:sz w:val="22"/>
          <w:szCs w:val="22"/>
        </w:rPr>
      </w:pPr>
      <w:r>
        <w:rPr>
          <w:rFonts w:ascii="Book Antiqua" w:hAnsi="Book Antiqua"/>
          <w:sz w:val="22"/>
          <w:szCs w:val="22"/>
        </w:rPr>
        <w:t>BEFORE</w:t>
      </w:r>
      <w:r w:rsidRPr="006E7018">
        <w:rPr>
          <w:rFonts w:ascii="Book Antiqua" w:hAnsi="Book Antiqua"/>
          <w:sz w:val="22"/>
          <w:szCs w:val="22"/>
        </w:rPr>
        <w:t xml:space="preserve"> the encounters with Pharaoh begin, God said to Moses</w:t>
      </w:r>
      <w:r>
        <w:rPr>
          <w:rFonts w:ascii="Book Antiqua" w:hAnsi="Book Antiqua"/>
          <w:sz w:val="22"/>
          <w:szCs w:val="22"/>
        </w:rPr>
        <w:t>,</w:t>
      </w:r>
      <w:r w:rsidRPr="006E7018">
        <w:rPr>
          <w:rFonts w:ascii="Book Antiqua" w:hAnsi="Book Antiqua"/>
          <w:sz w:val="22"/>
          <w:szCs w:val="22"/>
        </w:rPr>
        <w:t xml:space="preserve"> </w:t>
      </w:r>
      <w:r>
        <w:rPr>
          <w:rFonts w:ascii="Book Antiqua" w:hAnsi="Book Antiqua"/>
          <w:sz w:val="22"/>
          <w:szCs w:val="22"/>
        </w:rPr>
        <w:t>“</w:t>
      </w:r>
      <w:r w:rsidRPr="006E7018">
        <w:rPr>
          <w:rFonts w:ascii="Book Antiqua" w:hAnsi="Book Antiqua"/>
          <w:sz w:val="22"/>
          <w:szCs w:val="22"/>
        </w:rPr>
        <w:t>I will harden his heart.</w:t>
      </w:r>
      <w:r>
        <w:rPr>
          <w:rFonts w:ascii="Book Antiqua" w:hAnsi="Book Antiqua"/>
          <w:sz w:val="22"/>
          <w:szCs w:val="22"/>
        </w:rPr>
        <w:t>”</w:t>
      </w:r>
      <w:r w:rsidRPr="006E7018">
        <w:rPr>
          <w:rFonts w:ascii="Book Antiqua" w:hAnsi="Book Antiqua"/>
          <w:sz w:val="22"/>
          <w:szCs w:val="22"/>
        </w:rPr>
        <w:t xml:space="preserve"> </w:t>
      </w:r>
    </w:p>
    <w:p w14:paraId="24199318" w14:textId="73F06230" w:rsidR="006E7018" w:rsidRDefault="006E7018" w:rsidP="00635482">
      <w:pPr>
        <w:spacing w:after="120"/>
        <w:rPr>
          <w:rFonts w:ascii="Book Antiqua" w:hAnsi="Book Antiqua"/>
          <w:sz w:val="22"/>
          <w:szCs w:val="22"/>
        </w:rPr>
      </w:pPr>
      <w:r w:rsidRPr="006E7018">
        <w:rPr>
          <w:rFonts w:ascii="Book Antiqua" w:hAnsi="Book Antiqua"/>
          <w:sz w:val="22"/>
          <w:szCs w:val="22"/>
        </w:rPr>
        <w:t>Also remember</w:t>
      </w:r>
      <w:r>
        <w:rPr>
          <w:rFonts w:ascii="Book Antiqua" w:hAnsi="Book Antiqua"/>
          <w:sz w:val="22"/>
          <w:szCs w:val="22"/>
        </w:rPr>
        <w:t xml:space="preserve"> this key phrase: “as the LORD had said” ...</w:t>
      </w:r>
    </w:p>
    <w:p w14:paraId="67F3C7AB" w14:textId="4E84C186" w:rsidR="006E7018" w:rsidRDefault="006E7018" w:rsidP="00635482">
      <w:pPr>
        <w:spacing w:after="120"/>
        <w:rPr>
          <w:rFonts w:ascii="Book Antiqua" w:hAnsi="Book Antiqua"/>
          <w:i/>
          <w:iCs/>
          <w:sz w:val="21"/>
          <w:szCs w:val="21"/>
        </w:rPr>
      </w:pPr>
      <w:r w:rsidRPr="006E7018">
        <w:rPr>
          <w:rFonts w:ascii="Book Antiqua" w:hAnsi="Book Antiqua"/>
          <w:b/>
          <w:i/>
          <w:iCs/>
          <w:sz w:val="21"/>
          <w:szCs w:val="21"/>
          <w:vertAlign w:val="superscript"/>
        </w:rPr>
        <w:t>13 </w:t>
      </w:r>
      <w:r w:rsidRPr="006E7018">
        <w:rPr>
          <w:rFonts w:ascii="Book Antiqua" w:hAnsi="Book Antiqua"/>
          <w:i/>
          <w:iCs/>
          <w:sz w:val="21"/>
          <w:szCs w:val="21"/>
        </w:rPr>
        <w:t xml:space="preserve">Still Pharaoh’s heart was hardened, and he would not listen to them, </w:t>
      </w:r>
      <w:r w:rsidRPr="006E7018">
        <w:rPr>
          <w:rFonts w:ascii="Book Antiqua" w:hAnsi="Book Antiqua"/>
          <w:i/>
          <w:iCs/>
          <w:sz w:val="21"/>
          <w:szCs w:val="21"/>
          <w:u w:val="single"/>
        </w:rPr>
        <w:t>as the Lord had said</w:t>
      </w:r>
      <w:r w:rsidRPr="006E7018">
        <w:rPr>
          <w:rFonts w:ascii="Book Antiqua" w:hAnsi="Book Antiqua"/>
          <w:i/>
          <w:iCs/>
          <w:sz w:val="21"/>
          <w:szCs w:val="21"/>
        </w:rPr>
        <w:t>.</w:t>
      </w:r>
      <w:r>
        <w:rPr>
          <w:rFonts w:ascii="Book Antiqua" w:hAnsi="Book Antiqua"/>
          <w:i/>
          <w:iCs/>
          <w:sz w:val="21"/>
          <w:szCs w:val="21"/>
        </w:rPr>
        <w:t xml:space="preserve"> (7:13)</w:t>
      </w:r>
    </w:p>
    <w:p w14:paraId="560102AD" w14:textId="7CF9C733" w:rsidR="006E7018" w:rsidRDefault="006E7018" w:rsidP="00635482">
      <w:pPr>
        <w:spacing w:after="120"/>
        <w:rPr>
          <w:rFonts w:ascii="Book Antiqua" w:hAnsi="Book Antiqua"/>
          <w:i/>
          <w:iCs/>
          <w:sz w:val="21"/>
          <w:szCs w:val="21"/>
        </w:rPr>
      </w:pPr>
      <w:r w:rsidRPr="006E7018">
        <w:rPr>
          <w:rFonts w:ascii="Book Antiqua" w:hAnsi="Book Antiqua"/>
          <w:b/>
          <w:i/>
          <w:iCs/>
          <w:sz w:val="21"/>
          <w:szCs w:val="21"/>
          <w:vertAlign w:val="superscript"/>
        </w:rPr>
        <w:t>22 </w:t>
      </w:r>
      <w:r w:rsidRPr="006E7018">
        <w:rPr>
          <w:rFonts w:ascii="Book Antiqua" w:hAnsi="Book Antiqua"/>
          <w:i/>
          <w:iCs/>
          <w:sz w:val="21"/>
          <w:szCs w:val="21"/>
        </w:rPr>
        <w:t xml:space="preserve">But the magicians of Egypt did the same by their secret arts. </w:t>
      </w:r>
      <w:proofErr w:type="gramStart"/>
      <w:r w:rsidRPr="006E7018">
        <w:rPr>
          <w:rFonts w:ascii="Book Antiqua" w:hAnsi="Book Antiqua"/>
          <w:i/>
          <w:iCs/>
          <w:sz w:val="21"/>
          <w:szCs w:val="21"/>
        </w:rPr>
        <w:t>So</w:t>
      </w:r>
      <w:proofErr w:type="gramEnd"/>
      <w:r w:rsidRPr="006E7018">
        <w:rPr>
          <w:rFonts w:ascii="Book Antiqua" w:hAnsi="Book Antiqua"/>
          <w:i/>
          <w:iCs/>
          <w:sz w:val="21"/>
          <w:szCs w:val="21"/>
        </w:rPr>
        <w:t xml:space="preserve"> Pharaoh’s heart remained hardened, and he would not listen to them, </w:t>
      </w:r>
      <w:r w:rsidRPr="006E7018">
        <w:rPr>
          <w:rFonts w:ascii="Book Antiqua" w:hAnsi="Book Antiqua"/>
          <w:i/>
          <w:iCs/>
          <w:sz w:val="21"/>
          <w:szCs w:val="21"/>
          <w:u w:val="single"/>
        </w:rPr>
        <w:t>as the Lord had said</w:t>
      </w:r>
      <w:r>
        <w:rPr>
          <w:rFonts w:ascii="Book Antiqua" w:hAnsi="Book Antiqua"/>
          <w:i/>
          <w:iCs/>
          <w:sz w:val="21"/>
          <w:szCs w:val="21"/>
        </w:rPr>
        <w:t>. (7:22)</w:t>
      </w:r>
    </w:p>
    <w:p w14:paraId="155BE013" w14:textId="5F7E4BD9" w:rsidR="006E7018" w:rsidRDefault="006E7018" w:rsidP="00635482">
      <w:pPr>
        <w:spacing w:after="120"/>
        <w:rPr>
          <w:rFonts w:ascii="Book Antiqua" w:hAnsi="Book Antiqua"/>
          <w:i/>
          <w:iCs/>
          <w:sz w:val="21"/>
          <w:szCs w:val="21"/>
        </w:rPr>
      </w:pPr>
      <w:r w:rsidRPr="006E7018">
        <w:rPr>
          <w:rFonts w:ascii="Book Antiqua" w:hAnsi="Book Antiqua"/>
          <w:b/>
          <w:i/>
          <w:iCs/>
          <w:sz w:val="21"/>
          <w:szCs w:val="21"/>
          <w:vertAlign w:val="superscript"/>
        </w:rPr>
        <w:t>15 </w:t>
      </w:r>
      <w:r w:rsidRPr="006E7018">
        <w:rPr>
          <w:rFonts w:ascii="Book Antiqua" w:hAnsi="Book Antiqua"/>
          <w:i/>
          <w:iCs/>
          <w:sz w:val="21"/>
          <w:szCs w:val="21"/>
        </w:rPr>
        <w:t xml:space="preserve">But when Pharaoh saw that there was a respite, he hardened his heart and would not listen to them, </w:t>
      </w:r>
      <w:r w:rsidRPr="006E7018">
        <w:rPr>
          <w:rFonts w:ascii="Book Antiqua" w:hAnsi="Book Antiqua"/>
          <w:i/>
          <w:iCs/>
          <w:sz w:val="21"/>
          <w:szCs w:val="21"/>
          <w:u w:val="single"/>
        </w:rPr>
        <w:t>as the Lord had said</w:t>
      </w:r>
      <w:r w:rsidRPr="006E7018">
        <w:rPr>
          <w:rFonts w:ascii="Book Antiqua" w:hAnsi="Book Antiqua"/>
          <w:i/>
          <w:iCs/>
          <w:sz w:val="21"/>
          <w:szCs w:val="21"/>
        </w:rPr>
        <w:t>.</w:t>
      </w:r>
      <w:r>
        <w:rPr>
          <w:rFonts w:ascii="Book Antiqua" w:hAnsi="Book Antiqua"/>
          <w:i/>
          <w:iCs/>
          <w:sz w:val="21"/>
          <w:szCs w:val="21"/>
        </w:rPr>
        <w:t xml:space="preserve"> (8:15)</w:t>
      </w:r>
    </w:p>
    <w:p w14:paraId="0B30B846" w14:textId="547A72EA" w:rsidR="006E7018" w:rsidRDefault="006E7018" w:rsidP="007D27B7">
      <w:pPr>
        <w:spacing w:after="240"/>
        <w:rPr>
          <w:rFonts w:ascii="Book Antiqua" w:hAnsi="Book Antiqua"/>
          <w:i/>
          <w:iCs/>
          <w:sz w:val="21"/>
          <w:szCs w:val="21"/>
        </w:rPr>
      </w:pPr>
      <w:r w:rsidRPr="006E7018">
        <w:rPr>
          <w:rFonts w:ascii="Book Antiqua" w:hAnsi="Book Antiqua"/>
          <w:b/>
          <w:i/>
          <w:iCs/>
          <w:sz w:val="21"/>
          <w:szCs w:val="21"/>
          <w:vertAlign w:val="superscript"/>
        </w:rPr>
        <w:t>19 </w:t>
      </w:r>
      <w:r w:rsidRPr="006E7018">
        <w:rPr>
          <w:rFonts w:ascii="Book Antiqua" w:hAnsi="Book Antiqua"/>
          <w:i/>
          <w:iCs/>
          <w:sz w:val="21"/>
          <w:szCs w:val="21"/>
        </w:rPr>
        <w:t xml:space="preserve">Then the magicians said to Pharaoh, “This is the finger of God.” But Pharaoh’s heart was hardened, and he would not listen to them, </w:t>
      </w:r>
      <w:r w:rsidRPr="006E7018">
        <w:rPr>
          <w:rFonts w:ascii="Book Antiqua" w:hAnsi="Book Antiqua"/>
          <w:i/>
          <w:iCs/>
          <w:sz w:val="21"/>
          <w:szCs w:val="21"/>
          <w:u w:val="single"/>
        </w:rPr>
        <w:t>as the Lord had said</w:t>
      </w:r>
      <w:r w:rsidRPr="006E7018">
        <w:rPr>
          <w:rFonts w:ascii="Book Antiqua" w:hAnsi="Book Antiqua"/>
          <w:i/>
          <w:iCs/>
          <w:sz w:val="21"/>
          <w:szCs w:val="21"/>
        </w:rPr>
        <w:t>.</w:t>
      </w:r>
      <w:r>
        <w:rPr>
          <w:rFonts w:ascii="Book Antiqua" w:hAnsi="Book Antiqua"/>
          <w:i/>
          <w:iCs/>
          <w:sz w:val="21"/>
          <w:szCs w:val="21"/>
        </w:rPr>
        <w:t xml:space="preserve"> (8:19)</w:t>
      </w:r>
    </w:p>
    <w:p w14:paraId="78977058" w14:textId="6D415E24" w:rsidR="007D27B7" w:rsidRPr="007D27B7" w:rsidRDefault="007D27B7" w:rsidP="00635482">
      <w:pPr>
        <w:spacing w:after="120"/>
        <w:rPr>
          <w:rFonts w:ascii="Book Antiqua" w:hAnsi="Book Antiqua"/>
          <w:sz w:val="22"/>
          <w:szCs w:val="22"/>
        </w:rPr>
      </w:pPr>
      <w:r>
        <w:rPr>
          <w:rFonts w:ascii="Book Antiqua" w:hAnsi="Book Antiqua"/>
          <w:sz w:val="22"/>
          <w:szCs w:val="22"/>
        </w:rPr>
        <w:t>“</w:t>
      </w:r>
      <w:r w:rsidRPr="007D27B7">
        <w:rPr>
          <w:rFonts w:ascii="Book Antiqua" w:hAnsi="Book Antiqua"/>
          <w:sz w:val="22"/>
          <w:szCs w:val="22"/>
        </w:rPr>
        <w:t>In each case, the hardening is happening as the Lord had said. And what he had said was</w:t>
      </w:r>
      <w:r>
        <w:rPr>
          <w:rFonts w:ascii="Book Antiqua" w:hAnsi="Book Antiqua"/>
          <w:sz w:val="22"/>
          <w:szCs w:val="22"/>
        </w:rPr>
        <w:t>,</w:t>
      </w:r>
      <w:r w:rsidRPr="007D27B7">
        <w:rPr>
          <w:rFonts w:ascii="Book Antiqua" w:hAnsi="Book Antiqua"/>
          <w:sz w:val="22"/>
          <w:szCs w:val="22"/>
        </w:rPr>
        <w:t xml:space="preserve"> </w:t>
      </w:r>
      <w:r>
        <w:rPr>
          <w:rFonts w:ascii="Book Antiqua" w:hAnsi="Book Antiqua"/>
          <w:sz w:val="22"/>
          <w:szCs w:val="22"/>
        </w:rPr>
        <w:t>“</w:t>
      </w:r>
      <w:r w:rsidRPr="007D27B7">
        <w:rPr>
          <w:rFonts w:ascii="Book Antiqua" w:hAnsi="Book Antiqua"/>
          <w:sz w:val="22"/>
          <w:szCs w:val="22"/>
        </w:rPr>
        <w:t>I will harden Pharaoh's heart</w:t>
      </w:r>
      <w:r>
        <w:rPr>
          <w:rFonts w:ascii="Book Antiqua" w:hAnsi="Book Antiqua"/>
          <w:sz w:val="22"/>
          <w:szCs w:val="22"/>
        </w:rPr>
        <w:t>”</w:t>
      </w:r>
      <w:r w:rsidRPr="007D27B7">
        <w:rPr>
          <w:rFonts w:ascii="Book Antiqua" w:hAnsi="Book Antiqua"/>
          <w:sz w:val="22"/>
          <w:szCs w:val="22"/>
        </w:rPr>
        <w:t>. This means that behind the self</w:t>
      </w:r>
      <w:r>
        <w:rPr>
          <w:rFonts w:ascii="Book Antiqua" w:hAnsi="Book Antiqua"/>
          <w:sz w:val="22"/>
          <w:szCs w:val="22"/>
        </w:rPr>
        <w:t>-</w:t>
      </w:r>
      <w:r w:rsidRPr="007D27B7">
        <w:rPr>
          <w:rFonts w:ascii="Book Antiqua" w:hAnsi="Book Antiqua"/>
          <w:sz w:val="22"/>
          <w:szCs w:val="22"/>
        </w:rPr>
        <w:t xml:space="preserve">hardening and behind the </w:t>
      </w:r>
      <w:r>
        <w:rPr>
          <w:rFonts w:ascii="Book Antiqua" w:hAnsi="Book Antiqua"/>
          <w:sz w:val="22"/>
          <w:szCs w:val="22"/>
        </w:rPr>
        <w:t>“</w:t>
      </w:r>
      <w:r w:rsidRPr="007D27B7">
        <w:rPr>
          <w:rFonts w:ascii="Book Antiqua" w:hAnsi="Book Antiqua"/>
          <w:sz w:val="22"/>
          <w:szCs w:val="22"/>
        </w:rPr>
        <w:t>being hardened</w:t>
      </w:r>
      <w:r>
        <w:rPr>
          <w:rFonts w:ascii="Book Antiqua" w:hAnsi="Book Antiqua"/>
          <w:sz w:val="22"/>
          <w:szCs w:val="22"/>
        </w:rPr>
        <w:t>”</w:t>
      </w:r>
      <w:r w:rsidRPr="007D27B7">
        <w:rPr>
          <w:rFonts w:ascii="Book Antiqua" w:hAnsi="Book Antiqua"/>
          <w:sz w:val="22"/>
          <w:szCs w:val="22"/>
        </w:rPr>
        <w:t xml:space="preserve"> were the plan and purpose of God to harden. God hardening is not described as a response. What Pharaoh does is the other way around. What Pharaoh does</w:t>
      </w:r>
      <w:r>
        <w:rPr>
          <w:rFonts w:ascii="Book Antiqua" w:hAnsi="Book Antiqua"/>
          <w:sz w:val="22"/>
          <w:szCs w:val="22"/>
        </w:rPr>
        <w:t xml:space="preserve"> -</w:t>
      </w:r>
      <w:r w:rsidRPr="007D27B7">
        <w:rPr>
          <w:rFonts w:ascii="Book Antiqua" w:hAnsi="Book Antiqua"/>
          <w:sz w:val="22"/>
          <w:szCs w:val="22"/>
        </w:rPr>
        <w:t xml:space="preserve"> his </w:t>
      </w:r>
      <w:proofErr w:type="spellStart"/>
      <w:r w:rsidRPr="007D27B7">
        <w:rPr>
          <w:rFonts w:ascii="Book Antiqua" w:hAnsi="Book Antiqua"/>
          <w:sz w:val="22"/>
          <w:szCs w:val="22"/>
        </w:rPr>
        <w:t>self hardening</w:t>
      </w:r>
      <w:proofErr w:type="spellEnd"/>
      <w:r w:rsidRPr="007D27B7">
        <w:rPr>
          <w:rFonts w:ascii="Book Antiqua" w:hAnsi="Book Antiqua"/>
          <w:sz w:val="22"/>
          <w:szCs w:val="22"/>
        </w:rPr>
        <w:t xml:space="preserve"> </w:t>
      </w:r>
      <w:r>
        <w:rPr>
          <w:rFonts w:ascii="Book Antiqua" w:hAnsi="Book Antiqua"/>
          <w:sz w:val="22"/>
          <w:szCs w:val="22"/>
        </w:rPr>
        <w:t>-</w:t>
      </w:r>
      <w:r w:rsidRPr="007D27B7">
        <w:rPr>
          <w:rFonts w:ascii="Book Antiqua" w:hAnsi="Book Antiqua"/>
          <w:sz w:val="22"/>
          <w:szCs w:val="22"/>
        </w:rPr>
        <w:t>is described as the effect of what God does.</w:t>
      </w:r>
      <w:r>
        <w:rPr>
          <w:rFonts w:ascii="Book Antiqua" w:hAnsi="Book Antiqua"/>
          <w:sz w:val="22"/>
          <w:szCs w:val="22"/>
        </w:rPr>
        <w:t>” (Piper, Providence, p. 439)</w:t>
      </w:r>
    </w:p>
    <w:p w14:paraId="6DDE06A9" w14:textId="3FFABB69" w:rsidR="00E85B17" w:rsidRPr="00A965E2" w:rsidRDefault="005D1C1A" w:rsidP="00630C92">
      <w:pPr>
        <w:spacing w:after="60"/>
        <w:rPr>
          <w:rFonts w:ascii="Book Antiqua" w:hAnsi="Book Antiqua"/>
        </w:rPr>
      </w:pPr>
      <w:r w:rsidRPr="00A965E2">
        <w:rPr>
          <w:rFonts w:ascii="Book Antiqua" w:hAnsi="Book Antiqua"/>
          <w:b/>
          <w:bCs/>
        </w:rPr>
        <w:lastRenderedPageBreak/>
        <w:t xml:space="preserve">Why </w:t>
      </w:r>
      <w:proofErr w:type="gramStart"/>
      <w:r w:rsidRPr="00A965E2">
        <w:rPr>
          <w:rFonts w:ascii="Book Antiqua" w:hAnsi="Book Antiqua"/>
          <w:b/>
          <w:bCs/>
        </w:rPr>
        <w:t>this matters</w:t>
      </w:r>
      <w:proofErr w:type="gramEnd"/>
      <w:r w:rsidRPr="00A965E2">
        <w:rPr>
          <w:rFonts w:ascii="Book Antiqua" w:hAnsi="Book Antiqua"/>
          <w:b/>
          <w:bCs/>
        </w:rPr>
        <w:t xml:space="preserve"> to us</w:t>
      </w:r>
      <w:r w:rsidRPr="00A965E2">
        <w:rPr>
          <w:rFonts w:ascii="Book Antiqua" w:hAnsi="Book Antiqua"/>
        </w:rPr>
        <w:t>: Romans 9:17-18</w:t>
      </w:r>
    </w:p>
    <w:p w14:paraId="10F47DA5" w14:textId="2382EE49" w:rsidR="005D1C1A" w:rsidRPr="005D1C1A" w:rsidRDefault="005D1C1A" w:rsidP="005D1C1A">
      <w:pPr>
        <w:spacing w:after="120"/>
        <w:rPr>
          <w:rFonts w:ascii="Book Antiqua" w:hAnsi="Book Antiqua"/>
          <w:i/>
          <w:iCs/>
          <w:sz w:val="21"/>
          <w:szCs w:val="21"/>
        </w:rPr>
      </w:pPr>
      <w:r w:rsidRPr="005D1C1A">
        <w:rPr>
          <w:rFonts w:ascii="Book Antiqua" w:hAnsi="Book Antiqua"/>
          <w:b/>
          <w:i/>
          <w:iCs/>
          <w:sz w:val="21"/>
          <w:szCs w:val="21"/>
          <w:vertAlign w:val="superscript"/>
        </w:rPr>
        <w:t>17 </w:t>
      </w:r>
      <w:r w:rsidRPr="005D1C1A">
        <w:rPr>
          <w:rFonts w:ascii="Book Antiqua" w:hAnsi="Book Antiqua"/>
          <w:i/>
          <w:iCs/>
          <w:sz w:val="21"/>
          <w:szCs w:val="21"/>
        </w:rPr>
        <w:t xml:space="preserve">For the Scripture says to Pharaoh, “For this very purpose I have raised you up, that I might show my power in you, and that my name might be proclaimed in all the earth.” </w:t>
      </w:r>
      <w:r w:rsidRPr="005D1C1A">
        <w:rPr>
          <w:rFonts w:ascii="Book Antiqua" w:hAnsi="Book Antiqua"/>
          <w:b/>
          <w:i/>
          <w:iCs/>
          <w:sz w:val="21"/>
          <w:szCs w:val="21"/>
          <w:vertAlign w:val="superscript"/>
        </w:rPr>
        <w:t>18 </w:t>
      </w:r>
      <w:r w:rsidRPr="005D1C1A">
        <w:rPr>
          <w:rFonts w:ascii="Book Antiqua" w:hAnsi="Book Antiqua"/>
          <w:i/>
          <w:iCs/>
          <w:sz w:val="21"/>
          <w:szCs w:val="21"/>
        </w:rPr>
        <w:t>So then he has mercy on whomever he wills, and he hardens whomever he wills.</w:t>
      </w:r>
    </w:p>
    <w:p w14:paraId="4FF77E31" w14:textId="6DF5BE05" w:rsidR="00E85B17" w:rsidRPr="006E61AC" w:rsidRDefault="005D1C1A" w:rsidP="00A965E2">
      <w:pPr>
        <w:pStyle w:val="ListParagraph"/>
        <w:numPr>
          <w:ilvl w:val="0"/>
          <w:numId w:val="11"/>
        </w:numPr>
        <w:spacing w:after="60"/>
        <w:contextualSpacing w:val="0"/>
        <w:rPr>
          <w:rFonts w:ascii="Book Antiqua" w:hAnsi="Book Antiqua"/>
          <w:sz w:val="22"/>
          <w:szCs w:val="22"/>
        </w:rPr>
      </w:pPr>
      <w:r w:rsidRPr="006E61AC">
        <w:rPr>
          <w:rFonts w:ascii="Book Antiqua" w:hAnsi="Book Antiqua"/>
          <w:sz w:val="22"/>
          <w:szCs w:val="22"/>
        </w:rPr>
        <w:t>Paul uses the example of Pharaoh to express the principle of THE FREEDOM OF GOD in showing mercy.</w:t>
      </w:r>
    </w:p>
    <w:p w14:paraId="0799A66C" w14:textId="77777777" w:rsidR="00997219" w:rsidRPr="006E61AC" w:rsidRDefault="00997219" w:rsidP="00A965E2">
      <w:pPr>
        <w:pStyle w:val="ListParagraph"/>
        <w:numPr>
          <w:ilvl w:val="0"/>
          <w:numId w:val="11"/>
        </w:numPr>
        <w:spacing w:after="60"/>
        <w:contextualSpacing w:val="0"/>
        <w:rPr>
          <w:rFonts w:ascii="Book Antiqua" w:hAnsi="Book Antiqua"/>
          <w:sz w:val="22"/>
          <w:szCs w:val="22"/>
        </w:rPr>
      </w:pPr>
      <w:r w:rsidRPr="006E61AC">
        <w:rPr>
          <w:rFonts w:ascii="Book Antiqua" w:hAnsi="Book Antiqua"/>
          <w:sz w:val="22"/>
          <w:szCs w:val="22"/>
        </w:rPr>
        <w:t xml:space="preserve">Both the acts of showing mercy and of hardening are UNCONDITIONAL. </w:t>
      </w:r>
    </w:p>
    <w:p w14:paraId="5349587B" w14:textId="37CE7CE1" w:rsidR="00997219" w:rsidRPr="006E61AC" w:rsidRDefault="00997219" w:rsidP="00A965E2">
      <w:pPr>
        <w:spacing w:after="60"/>
        <w:ind w:firstLine="360"/>
        <w:rPr>
          <w:rFonts w:ascii="Book Antiqua" w:hAnsi="Book Antiqua"/>
          <w:sz w:val="22"/>
          <w:szCs w:val="22"/>
        </w:rPr>
      </w:pPr>
      <w:r w:rsidRPr="006E61AC">
        <w:rPr>
          <w:rFonts w:ascii="Book Antiqua" w:hAnsi="Book Antiqua"/>
          <w:sz w:val="22"/>
          <w:szCs w:val="22"/>
        </w:rPr>
        <w:t>God is not constrained by anything outside himself.</w:t>
      </w:r>
    </w:p>
    <w:p w14:paraId="135FE973" w14:textId="77777777" w:rsidR="00997219" w:rsidRPr="006E61AC" w:rsidRDefault="00997219" w:rsidP="00A965E2">
      <w:pPr>
        <w:pStyle w:val="ListParagraph"/>
        <w:numPr>
          <w:ilvl w:val="0"/>
          <w:numId w:val="11"/>
        </w:numPr>
        <w:spacing w:after="60"/>
        <w:contextualSpacing w:val="0"/>
        <w:rPr>
          <w:rFonts w:ascii="Book Antiqua" w:hAnsi="Book Antiqua"/>
          <w:sz w:val="22"/>
          <w:szCs w:val="22"/>
        </w:rPr>
      </w:pPr>
      <w:r w:rsidRPr="006E61AC">
        <w:rPr>
          <w:rFonts w:ascii="Book Antiqua" w:hAnsi="Book Antiqua"/>
          <w:sz w:val="22"/>
          <w:szCs w:val="22"/>
        </w:rPr>
        <w:t xml:space="preserve">Surely all human beings IN THEMSELVES are unworthy of being shown mercy and deserve judgment, but that is not the question. </w:t>
      </w:r>
    </w:p>
    <w:p w14:paraId="233820F6" w14:textId="77777777" w:rsidR="00997219" w:rsidRPr="006E61AC" w:rsidRDefault="00997219" w:rsidP="00A965E2">
      <w:pPr>
        <w:spacing w:after="60"/>
        <w:ind w:firstLine="360"/>
        <w:rPr>
          <w:rFonts w:ascii="Book Antiqua" w:hAnsi="Book Antiqua"/>
          <w:sz w:val="22"/>
          <w:szCs w:val="22"/>
        </w:rPr>
      </w:pPr>
      <w:r w:rsidRPr="006E61AC">
        <w:rPr>
          <w:rFonts w:ascii="Book Antiqua" w:hAnsi="Book Antiqua"/>
          <w:sz w:val="22"/>
          <w:szCs w:val="22"/>
        </w:rPr>
        <w:t xml:space="preserve">The question is, “Why do </w:t>
      </w:r>
      <w:r w:rsidRPr="006E61AC">
        <w:rPr>
          <w:rFonts w:ascii="Book Antiqua" w:hAnsi="Book Antiqua"/>
          <w:i/>
          <w:iCs/>
          <w:sz w:val="22"/>
          <w:szCs w:val="22"/>
        </w:rPr>
        <w:t>some</w:t>
      </w:r>
      <w:r w:rsidRPr="006E61AC">
        <w:rPr>
          <w:rFonts w:ascii="Book Antiqua" w:hAnsi="Book Antiqua"/>
          <w:sz w:val="22"/>
          <w:szCs w:val="22"/>
        </w:rPr>
        <w:t xml:space="preserve"> receive mercy?” </w:t>
      </w:r>
    </w:p>
    <w:p w14:paraId="264BD405" w14:textId="34F9C7AB" w:rsidR="00997219" w:rsidRDefault="00997219" w:rsidP="00A965E2">
      <w:pPr>
        <w:spacing w:after="60"/>
        <w:ind w:firstLine="360"/>
        <w:rPr>
          <w:rFonts w:ascii="Book Antiqua" w:hAnsi="Book Antiqua"/>
          <w:sz w:val="22"/>
          <w:szCs w:val="22"/>
        </w:rPr>
      </w:pPr>
      <w:r w:rsidRPr="006E61AC">
        <w:rPr>
          <w:rFonts w:ascii="Book Antiqua" w:hAnsi="Book Antiqua"/>
          <w:sz w:val="22"/>
          <w:szCs w:val="22"/>
        </w:rPr>
        <w:t>The answer is in the SOVEREIGN will of God.</w:t>
      </w:r>
    </w:p>
    <w:p w14:paraId="6D6DB08A" w14:textId="65CA71FF" w:rsidR="006E61AC" w:rsidRPr="006E61AC" w:rsidRDefault="006E61AC" w:rsidP="00A965E2">
      <w:pPr>
        <w:pStyle w:val="ListParagraph"/>
        <w:numPr>
          <w:ilvl w:val="0"/>
          <w:numId w:val="11"/>
        </w:numPr>
        <w:spacing w:after="60"/>
        <w:contextualSpacing w:val="0"/>
        <w:rPr>
          <w:rFonts w:ascii="Book Antiqua" w:hAnsi="Book Antiqua"/>
          <w:sz w:val="22"/>
          <w:szCs w:val="22"/>
        </w:rPr>
      </w:pPr>
      <w:r w:rsidRPr="006E61AC">
        <w:rPr>
          <w:rFonts w:ascii="Book Antiqua" w:hAnsi="Book Antiqua"/>
          <w:sz w:val="22"/>
          <w:szCs w:val="22"/>
        </w:rPr>
        <w:t xml:space="preserve">Our </w:t>
      </w:r>
      <w:proofErr w:type="gramStart"/>
      <w:r w:rsidRPr="006E61AC">
        <w:rPr>
          <w:rFonts w:ascii="Book Antiqua" w:hAnsi="Book Antiqua"/>
          <w:sz w:val="22"/>
          <w:szCs w:val="22"/>
        </w:rPr>
        <w:t>ultimate conclusion</w:t>
      </w:r>
      <w:proofErr w:type="gramEnd"/>
      <w:r w:rsidRPr="006E61AC">
        <w:rPr>
          <w:rFonts w:ascii="Book Antiqua" w:hAnsi="Book Antiqua"/>
          <w:sz w:val="22"/>
          <w:szCs w:val="22"/>
        </w:rPr>
        <w:t xml:space="preserve"> can only be this: </w:t>
      </w:r>
      <w:r>
        <w:rPr>
          <w:rFonts w:ascii="Book Antiqua" w:hAnsi="Book Antiqua"/>
          <w:sz w:val="22"/>
          <w:szCs w:val="22"/>
        </w:rPr>
        <w:t>SALVATION i</w:t>
      </w:r>
      <w:r w:rsidRPr="006E61AC">
        <w:rPr>
          <w:rFonts w:ascii="Book Antiqua" w:hAnsi="Book Antiqua"/>
          <w:sz w:val="22"/>
          <w:szCs w:val="22"/>
        </w:rPr>
        <w:t>s of the Lor</w:t>
      </w:r>
      <w:r>
        <w:rPr>
          <w:rFonts w:ascii="Book Antiqua" w:hAnsi="Book Antiqua"/>
          <w:sz w:val="22"/>
          <w:szCs w:val="22"/>
        </w:rPr>
        <w:t>d</w:t>
      </w:r>
      <w:r w:rsidRPr="006E61AC">
        <w:rPr>
          <w:rFonts w:ascii="Book Antiqua" w:hAnsi="Book Antiqua"/>
          <w:sz w:val="22"/>
          <w:szCs w:val="22"/>
        </w:rPr>
        <w:t>!</w:t>
      </w:r>
    </w:p>
    <w:p w14:paraId="450B2187" w14:textId="4BF728CF" w:rsidR="00997219" w:rsidRDefault="00997219" w:rsidP="00997219">
      <w:pPr>
        <w:spacing w:after="60"/>
        <w:rPr>
          <w:rFonts w:ascii="Book Antiqua" w:hAnsi="Book Antiqua"/>
          <w:sz w:val="21"/>
          <w:szCs w:val="21"/>
        </w:rPr>
      </w:pPr>
    </w:p>
    <w:p w14:paraId="63E57DD1" w14:textId="7756771A" w:rsidR="00997219" w:rsidRPr="006E61AC" w:rsidRDefault="00997219" w:rsidP="00997219">
      <w:pPr>
        <w:spacing w:after="60"/>
        <w:rPr>
          <w:rFonts w:ascii="Book Antiqua" w:hAnsi="Book Antiqua"/>
          <w:sz w:val="22"/>
          <w:szCs w:val="22"/>
        </w:rPr>
      </w:pPr>
      <w:r w:rsidRPr="006E61AC">
        <w:rPr>
          <w:rFonts w:ascii="Book Antiqua" w:hAnsi="Book Antiqua"/>
          <w:sz w:val="22"/>
          <w:szCs w:val="22"/>
        </w:rPr>
        <w:t xml:space="preserve">These points STATE a mystery; they do not REMOVE it.  </w:t>
      </w:r>
    </w:p>
    <w:p w14:paraId="4B2424B2" w14:textId="271A3F43" w:rsidR="00997219" w:rsidRPr="006E61AC" w:rsidRDefault="006E61AC" w:rsidP="00997219">
      <w:pPr>
        <w:spacing w:after="60"/>
        <w:rPr>
          <w:rFonts w:ascii="Book Antiqua" w:hAnsi="Book Antiqua"/>
          <w:i/>
          <w:iCs/>
          <w:sz w:val="21"/>
          <w:szCs w:val="21"/>
        </w:rPr>
      </w:pPr>
      <w:r w:rsidRPr="006E61AC">
        <w:rPr>
          <w:rFonts w:ascii="Book Antiqua" w:hAnsi="Book Antiqua"/>
          <w:b/>
          <w:i/>
          <w:iCs/>
          <w:sz w:val="21"/>
          <w:szCs w:val="21"/>
          <w:vertAlign w:val="superscript"/>
        </w:rPr>
        <w:t>19 </w:t>
      </w:r>
      <w:r w:rsidRPr="006E61AC">
        <w:rPr>
          <w:rFonts w:ascii="Book Antiqua" w:hAnsi="Book Antiqua"/>
          <w:i/>
          <w:iCs/>
          <w:sz w:val="21"/>
          <w:szCs w:val="21"/>
        </w:rPr>
        <w:t xml:space="preserve">You will say to me then, “Why does he still find fault? For who can resist his will?” </w:t>
      </w:r>
      <w:r w:rsidRPr="006E61AC">
        <w:rPr>
          <w:rFonts w:ascii="Book Antiqua" w:hAnsi="Book Antiqua"/>
          <w:b/>
          <w:i/>
          <w:iCs/>
          <w:sz w:val="21"/>
          <w:szCs w:val="21"/>
          <w:vertAlign w:val="superscript"/>
        </w:rPr>
        <w:t>20 </w:t>
      </w:r>
      <w:r w:rsidRPr="006E61AC">
        <w:rPr>
          <w:rFonts w:ascii="Book Antiqua" w:hAnsi="Book Antiqua"/>
          <w:i/>
          <w:iCs/>
          <w:sz w:val="21"/>
          <w:szCs w:val="21"/>
        </w:rPr>
        <w:t>But who are you, O man, to answer back to God</w:t>
      </w:r>
      <w:r>
        <w:rPr>
          <w:rFonts w:ascii="Book Antiqua" w:hAnsi="Book Antiqua"/>
          <w:i/>
          <w:iCs/>
          <w:sz w:val="21"/>
          <w:szCs w:val="21"/>
        </w:rPr>
        <w:t>? (Romans 9:19-20a)</w:t>
      </w:r>
    </w:p>
    <w:p w14:paraId="16C82BE9" w14:textId="443ED1F9" w:rsidR="005D1C1A" w:rsidRDefault="005D1C1A" w:rsidP="00630C92">
      <w:pPr>
        <w:spacing w:after="60"/>
        <w:rPr>
          <w:rFonts w:ascii="Book Antiqua" w:hAnsi="Book Antiqua"/>
          <w:sz w:val="21"/>
          <w:szCs w:val="21"/>
        </w:rPr>
      </w:pPr>
    </w:p>
    <w:p w14:paraId="390A0BE8" w14:textId="77777777" w:rsidR="00792CB3" w:rsidRDefault="00792CB3" w:rsidP="00630C92">
      <w:pPr>
        <w:spacing w:after="60"/>
        <w:rPr>
          <w:rFonts w:ascii="Book Antiqua" w:hAnsi="Book Antiqua"/>
          <w:sz w:val="21"/>
          <w:szCs w:val="21"/>
        </w:rPr>
      </w:pPr>
    </w:p>
    <w:p w14:paraId="778E786A" w14:textId="5E62F882" w:rsidR="00E85B17" w:rsidRPr="00A965E2" w:rsidRDefault="00A965E2" w:rsidP="00630C92">
      <w:pPr>
        <w:spacing w:after="60"/>
        <w:rPr>
          <w:rFonts w:ascii="Book Antiqua" w:hAnsi="Book Antiqua"/>
        </w:rPr>
      </w:pPr>
      <w:r w:rsidRPr="00A965E2">
        <w:rPr>
          <w:rFonts w:ascii="Book Antiqua" w:hAnsi="Book Antiqua"/>
          <w:b/>
          <w:bCs/>
        </w:rPr>
        <w:t>God v. Pharoah</w:t>
      </w:r>
      <w:r w:rsidRPr="00A965E2">
        <w:rPr>
          <w:rFonts w:ascii="Book Antiqua" w:hAnsi="Book Antiqua"/>
        </w:rPr>
        <w:t xml:space="preserve"> – 7:8-13</w:t>
      </w:r>
    </w:p>
    <w:p w14:paraId="15E48712" w14:textId="75C717E9" w:rsidR="00A965E2" w:rsidRPr="00A965E2" w:rsidRDefault="00A965E2" w:rsidP="00A965E2">
      <w:pPr>
        <w:spacing w:after="120"/>
        <w:rPr>
          <w:rFonts w:ascii="Book Antiqua" w:hAnsi="Book Antiqua"/>
          <w:i/>
          <w:iCs/>
          <w:sz w:val="21"/>
          <w:szCs w:val="21"/>
        </w:rPr>
      </w:pPr>
      <w:r w:rsidRPr="00A965E2">
        <w:rPr>
          <w:rFonts w:ascii="Book Antiqua" w:hAnsi="Book Antiqua"/>
          <w:b/>
          <w:i/>
          <w:iCs/>
          <w:sz w:val="21"/>
          <w:szCs w:val="21"/>
          <w:vertAlign w:val="superscript"/>
        </w:rPr>
        <w:t>8 </w:t>
      </w:r>
      <w:r w:rsidRPr="00A965E2">
        <w:rPr>
          <w:rFonts w:ascii="Book Antiqua" w:hAnsi="Book Antiqua"/>
          <w:i/>
          <w:iCs/>
          <w:sz w:val="21"/>
          <w:szCs w:val="21"/>
        </w:rPr>
        <w:t xml:space="preserve">Then the Lord said to Moses and Aaron, </w:t>
      </w:r>
      <w:r w:rsidRPr="00A965E2">
        <w:rPr>
          <w:rFonts w:ascii="Book Antiqua" w:hAnsi="Book Antiqua"/>
          <w:b/>
          <w:i/>
          <w:iCs/>
          <w:sz w:val="21"/>
          <w:szCs w:val="21"/>
          <w:vertAlign w:val="superscript"/>
        </w:rPr>
        <w:t>9 </w:t>
      </w:r>
      <w:r w:rsidRPr="00A965E2">
        <w:rPr>
          <w:rFonts w:ascii="Book Antiqua" w:hAnsi="Book Antiqua"/>
          <w:i/>
          <w:iCs/>
          <w:sz w:val="21"/>
          <w:szCs w:val="21"/>
        </w:rPr>
        <w:t xml:space="preserve">“When Pharaoh says to you, ‘Prove yourselves by working a miracle,’ then you shall say to Aaron, ‘Take your staff and cast it down before Pharaoh, that it may become a serpent.’” </w:t>
      </w:r>
      <w:r w:rsidRPr="00A965E2">
        <w:rPr>
          <w:rFonts w:ascii="Book Antiqua" w:hAnsi="Book Antiqua"/>
          <w:b/>
          <w:i/>
          <w:iCs/>
          <w:sz w:val="21"/>
          <w:szCs w:val="21"/>
          <w:vertAlign w:val="superscript"/>
        </w:rPr>
        <w:t>10 </w:t>
      </w:r>
      <w:r w:rsidRPr="00A965E2">
        <w:rPr>
          <w:rFonts w:ascii="Book Antiqua" w:hAnsi="Book Antiqua"/>
          <w:i/>
          <w:iCs/>
          <w:sz w:val="21"/>
          <w:szCs w:val="21"/>
        </w:rPr>
        <w:t xml:space="preserve">So Moses and Aaron went to Pharaoh and did just as the Lord commanded. Aaron cast down his staff before Pharaoh and his servants, and it became a serpent. </w:t>
      </w:r>
      <w:r w:rsidRPr="00A965E2">
        <w:rPr>
          <w:rFonts w:ascii="Book Antiqua" w:hAnsi="Book Antiqua"/>
          <w:b/>
          <w:i/>
          <w:iCs/>
          <w:sz w:val="21"/>
          <w:szCs w:val="21"/>
          <w:vertAlign w:val="superscript"/>
        </w:rPr>
        <w:t>11 </w:t>
      </w:r>
      <w:r w:rsidRPr="00A965E2">
        <w:rPr>
          <w:rFonts w:ascii="Book Antiqua" w:hAnsi="Book Antiqua"/>
          <w:i/>
          <w:iCs/>
          <w:sz w:val="21"/>
          <w:szCs w:val="21"/>
        </w:rPr>
        <w:t xml:space="preserve">Then Pharaoh summoned the wise men and the sorcerers, and they, the magicians of Egypt, also did the same by their secret arts. </w:t>
      </w:r>
      <w:r w:rsidRPr="00A965E2">
        <w:rPr>
          <w:rFonts w:ascii="Book Antiqua" w:hAnsi="Book Antiqua"/>
          <w:b/>
          <w:i/>
          <w:iCs/>
          <w:sz w:val="21"/>
          <w:szCs w:val="21"/>
          <w:vertAlign w:val="superscript"/>
        </w:rPr>
        <w:t>12 </w:t>
      </w:r>
      <w:r w:rsidRPr="00A965E2">
        <w:rPr>
          <w:rFonts w:ascii="Book Antiqua" w:hAnsi="Book Antiqua"/>
          <w:i/>
          <w:iCs/>
          <w:sz w:val="21"/>
          <w:szCs w:val="21"/>
        </w:rPr>
        <w:t xml:space="preserve">For each man cast down his staff, and they became serpents. But Aaron’s staff swallowed up their staffs. </w:t>
      </w:r>
      <w:r w:rsidRPr="00A965E2">
        <w:rPr>
          <w:rFonts w:ascii="Book Antiqua" w:hAnsi="Book Antiqua"/>
          <w:b/>
          <w:i/>
          <w:iCs/>
          <w:sz w:val="21"/>
          <w:szCs w:val="21"/>
          <w:vertAlign w:val="superscript"/>
        </w:rPr>
        <w:t>13 </w:t>
      </w:r>
      <w:r w:rsidRPr="00A965E2">
        <w:rPr>
          <w:rFonts w:ascii="Book Antiqua" w:hAnsi="Book Antiqua"/>
          <w:i/>
          <w:iCs/>
          <w:sz w:val="21"/>
          <w:szCs w:val="21"/>
        </w:rPr>
        <w:t>Still Pharaoh’s heart was hardened, and he would not listen to them, as the Lord had said.</w:t>
      </w:r>
    </w:p>
    <w:p w14:paraId="3B389EEC" w14:textId="43DE5A66" w:rsidR="00A965E2" w:rsidRDefault="00A965E2" w:rsidP="00630C92">
      <w:pPr>
        <w:spacing w:after="60"/>
        <w:rPr>
          <w:rFonts w:ascii="Book Antiqua" w:hAnsi="Book Antiqua"/>
          <w:sz w:val="22"/>
          <w:szCs w:val="22"/>
        </w:rPr>
      </w:pPr>
      <w:r>
        <w:rPr>
          <w:rFonts w:ascii="Book Antiqua" w:hAnsi="Book Antiqua"/>
          <w:sz w:val="22"/>
          <w:szCs w:val="22"/>
        </w:rPr>
        <w:t>Why a venomous snake as the fir</w:t>
      </w:r>
      <w:r w:rsidR="00792CB3">
        <w:rPr>
          <w:rFonts w:ascii="Book Antiqua" w:hAnsi="Book Antiqua"/>
          <w:sz w:val="22"/>
          <w:szCs w:val="22"/>
        </w:rPr>
        <w:t>s</w:t>
      </w:r>
      <w:r>
        <w:rPr>
          <w:rFonts w:ascii="Book Antiqua" w:hAnsi="Book Antiqua"/>
          <w:sz w:val="22"/>
          <w:szCs w:val="22"/>
        </w:rPr>
        <w:t>t sign?</w:t>
      </w:r>
    </w:p>
    <w:p w14:paraId="21FFDBA2" w14:textId="5177A3F0" w:rsidR="00792CB3" w:rsidRDefault="00792CB3" w:rsidP="00630C92">
      <w:pPr>
        <w:spacing w:after="60"/>
        <w:rPr>
          <w:rFonts w:ascii="Book Antiqua" w:hAnsi="Book Antiqua"/>
          <w:sz w:val="22"/>
          <w:szCs w:val="22"/>
        </w:rPr>
      </w:pPr>
    </w:p>
    <w:p w14:paraId="75D91429" w14:textId="65A5E9CA" w:rsidR="00792CB3" w:rsidRDefault="00792CB3" w:rsidP="00630C92">
      <w:pPr>
        <w:spacing w:after="60"/>
        <w:rPr>
          <w:rFonts w:ascii="Book Antiqua" w:hAnsi="Book Antiqua"/>
          <w:sz w:val="22"/>
          <w:szCs w:val="22"/>
        </w:rPr>
      </w:pPr>
    </w:p>
    <w:p w14:paraId="2906E62B" w14:textId="77777777" w:rsidR="00792CB3" w:rsidRDefault="00792CB3" w:rsidP="00630C92">
      <w:pPr>
        <w:spacing w:after="60"/>
        <w:rPr>
          <w:rFonts w:ascii="Book Antiqua" w:hAnsi="Book Antiqua"/>
          <w:sz w:val="22"/>
          <w:szCs w:val="22"/>
        </w:rPr>
      </w:pPr>
    </w:p>
    <w:p w14:paraId="73BCC494" w14:textId="3C089881" w:rsidR="00792CB3" w:rsidRDefault="00792CB3" w:rsidP="00630C92">
      <w:pPr>
        <w:spacing w:after="60"/>
        <w:rPr>
          <w:rFonts w:ascii="Book Antiqua" w:hAnsi="Book Antiqua"/>
          <w:sz w:val="22"/>
          <w:szCs w:val="22"/>
        </w:rPr>
      </w:pPr>
      <w:r>
        <w:rPr>
          <w:rFonts w:ascii="Book Antiqua" w:hAnsi="Book Antiqua"/>
          <w:sz w:val="22"/>
          <w:szCs w:val="22"/>
        </w:rPr>
        <w:t>How were the sorcerers able to duplicate it?</w:t>
      </w:r>
    </w:p>
    <w:p w14:paraId="30CF64E8" w14:textId="08B8B5CC" w:rsidR="00792CB3" w:rsidRDefault="00792CB3" w:rsidP="00630C92">
      <w:pPr>
        <w:spacing w:after="60"/>
        <w:rPr>
          <w:rFonts w:ascii="Book Antiqua" w:hAnsi="Book Antiqua"/>
          <w:sz w:val="22"/>
          <w:szCs w:val="22"/>
        </w:rPr>
      </w:pPr>
    </w:p>
    <w:p w14:paraId="31231319" w14:textId="77777777" w:rsidR="00792CB3" w:rsidRDefault="00792CB3" w:rsidP="00630C92">
      <w:pPr>
        <w:spacing w:after="60"/>
        <w:rPr>
          <w:rFonts w:ascii="Book Antiqua" w:hAnsi="Book Antiqua"/>
          <w:sz w:val="22"/>
          <w:szCs w:val="22"/>
        </w:rPr>
      </w:pPr>
    </w:p>
    <w:p w14:paraId="00F107A9" w14:textId="77777777" w:rsidR="00792CB3" w:rsidRDefault="00792CB3" w:rsidP="00630C92">
      <w:pPr>
        <w:spacing w:after="60"/>
        <w:rPr>
          <w:rFonts w:ascii="Book Antiqua" w:hAnsi="Book Antiqua"/>
          <w:sz w:val="22"/>
          <w:szCs w:val="22"/>
        </w:rPr>
      </w:pPr>
    </w:p>
    <w:p w14:paraId="153126D4" w14:textId="7FA7D4F9" w:rsidR="00792CB3" w:rsidRDefault="00792CB3" w:rsidP="00630C92">
      <w:pPr>
        <w:spacing w:after="60"/>
        <w:rPr>
          <w:rFonts w:ascii="Book Antiqua" w:hAnsi="Book Antiqua"/>
          <w:sz w:val="22"/>
          <w:szCs w:val="22"/>
        </w:rPr>
      </w:pPr>
      <w:r>
        <w:rPr>
          <w:rFonts w:ascii="Book Antiqua" w:hAnsi="Book Antiqua"/>
          <w:sz w:val="22"/>
          <w:szCs w:val="22"/>
        </w:rPr>
        <w:t>What is the significance of Aaron’s staff swallowing up theirs’?</w:t>
      </w:r>
    </w:p>
    <w:p w14:paraId="220E4ED6" w14:textId="77777777" w:rsidR="00792CB3" w:rsidRDefault="00792CB3" w:rsidP="00630C92">
      <w:pPr>
        <w:spacing w:after="60"/>
        <w:rPr>
          <w:rFonts w:ascii="Book Antiqua" w:hAnsi="Book Antiqua"/>
          <w:sz w:val="22"/>
          <w:szCs w:val="22"/>
        </w:rPr>
      </w:pPr>
    </w:p>
    <w:p w14:paraId="53547E84" w14:textId="39BF9C96" w:rsidR="00A965E2" w:rsidRDefault="00A965E2" w:rsidP="00630C92">
      <w:pPr>
        <w:spacing w:after="60"/>
        <w:rPr>
          <w:rFonts w:ascii="Book Antiqua" w:hAnsi="Book Antiqua"/>
          <w:sz w:val="22"/>
          <w:szCs w:val="22"/>
        </w:rPr>
      </w:pPr>
    </w:p>
    <w:p w14:paraId="06E6F732" w14:textId="77777777" w:rsidR="00792CB3" w:rsidRPr="00A965E2" w:rsidRDefault="00792CB3" w:rsidP="00630C92">
      <w:pPr>
        <w:spacing w:after="60"/>
        <w:rPr>
          <w:rFonts w:ascii="Book Antiqua" w:hAnsi="Book Antiqua"/>
          <w:sz w:val="22"/>
          <w:szCs w:val="22"/>
        </w:rPr>
      </w:pPr>
    </w:p>
    <w:p w14:paraId="0E0A8A64" w14:textId="77777777" w:rsidR="00792CB3" w:rsidRDefault="00792CB3" w:rsidP="00630C92">
      <w:pPr>
        <w:spacing w:after="60"/>
        <w:rPr>
          <w:rFonts w:ascii="Book Antiqua" w:hAnsi="Book Antiqua"/>
          <w:b/>
          <w:bCs/>
        </w:rPr>
      </w:pPr>
    </w:p>
    <w:p w14:paraId="563F87C8" w14:textId="77777777" w:rsidR="00792CB3" w:rsidRDefault="00792CB3" w:rsidP="00630C92">
      <w:pPr>
        <w:spacing w:after="60"/>
        <w:rPr>
          <w:rFonts w:ascii="Book Antiqua" w:hAnsi="Book Antiqua"/>
          <w:b/>
          <w:bCs/>
        </w:rPr>
      </w:pPr>
    </w:p>
    <w:p w14:paraId="65B474A1" w14:textId="456BDE64" w:rsidR="0026294C" w:rsidRPr="006E61AC" w:rsidRDefault="006E61AC" w:rsidP="00630C92">
      <w:pPr>
        <w:spacing w:after="60"/>
        <w:rPr>
          <w:rFonts w:ascii="Book Antiqua" w:hAnsi="Book Antiqua"/>
          <w:sz w:val="22"/>
          <w:szCs w:val="22"/>
        </w:rPr>
      </w:pPr>
      <w:r>
        <w:rPr>
          <w:rFonts w:ascii="Book Antiqua" w:hAnsi="Book Antiqua"/>
          <w:b/>
          <w:bCs/>
        </w:rPr>
        <w:lastRenderedPageBreak/>
        <w:t>The First Plague</w:t>
      </w:r>
      <w:r>
        <w:rPr>
          <w:rFonts w:ascii="Book Antiqua" w:hAnsi="Book Antiqua"/>
        </w:rPr>
        <w:t>: Water to Blood – 7:14-25</w:t>
      </w:r>
    </w:p>
    <w:p w14:paraId="2EBB4098" w14:textId="77777777" w:rsidR="006E61AC" w:rsidRPr="006E61AC" w:rsidRDefault="006E61AC" w:rsidP="006E61AC">
      <w:pPr>
        <w:spacing w:after="60"/>
        <w:rPr>
          <w:rFonts w:ascii="Book Antiqua" w:hAnsi="Book Antiqua"/>
          <w:i/>
          <w:iCs/>
          <w:sz w:val="21"/>
          <w:szCs w:val="21"/>
        </w:rPr>
      </w:pPr>
      <w:r w:rsidRPr="006E61AC">
        <w:rPr>
          <w:rFonts w:ascii="Book Antiqua" w:hAnsi="Book Antiqua"/>
          <w:b/>
          <w:i/>
          <w:iCs/>
          <w:sz w:val="21"/>
          <w:szCs w:val="21"/>
          <w:vertAlign w:val="superscript"/>
        </w:rPr>
        <w:t>14 </w:t>
      </w:r>
      <w:r w:rsidRPr="006E61AC">
        <w:rPr>
          <w:rFonts w:ascii="Book Antiqua" w:hAnsi="Book Antiqua"/>
          <w:i/>
          <w:iCs/>
          <w:sz w:val="21"/>
          <w:szCs w:val="21"/>
        </w:rPr>
        <w:t xml:space="preserve">Then the Lord said to Moses, “Pharaoh’s heart is hardened; he refuses to let the people go. </w:t>
      </w:r>
      <w:r w:rsidRPr="006E61AC">
        <w:rPr>
          <w:rFonts w:ascii="Book Antiqua" w:hAnsi="Book Antiqua"/>
          <w:b/>
          <w:i/>
          <w:iCs/>
          <w:sz w:val="21"/>
          <w:szCs w:val="21"/>
          <w:vertAlign w:val="superscript"/>
        </w:rPr>
        <w:t>15 </w:t>
      </w:r>
      <w:r w:rsidRPr="006E61AC">
        <w:rPr>
          <w:rFonts w:ascii="Book Antiqua" w:hAnsi="Book Antiqua"/>
          <w:i/>
          <w:iCs/>
          <w:sz w:val="21"/>
          <w:szCs w:val="21"/>
        </w:rPr>
        <w:t xml:space="preserve">Go to Pharaoh in the morning, as he is going out to the water. Stand on the bank of the Nile to meet </w:t>
      </w:r>
      <w:proofErr w:type="gramStart"/>
      <w:r w:rsidRPr="006E61AC">
        <w:rPr>
          <w:rFonts w:ascii="Book Antiqua" w:hAnsi="Book Antiqua"/>
          <w:i/>
          <w:iCs/>
          <w:sz w:val="21"/>
          <w:szCs w:val="21"/>
        </w:rPr>
        <w:t>him, and</w:t>
      </w:r>
      <w:proofErr w:type="gramEnd"/>
      <w:r w:rsidRPr="006E61AC">
        <w:rPr>
          <w:rFonts w:ascii="Book Antiqua" w:hAnsi="Book Antiqua"/>
          <w:i/>
          <w:iCs/>
          <w:sz w:val="21"/>
          <w:szCs w:val="21"/>
        </w:rPr>
        <w:t xml:space="preserve"> take in your hand the staff that turned into a serpent. </w:t>
      </w:r>
      <w:r w:rsidRPr="006E61AC">
        <w:rPr>
          <w:rFonts w:ascii="Book Antiqua" w:hAnsi="Book Antiqua"/>
          <w:b/>
          <w:i/>
          <w:iCs/>
          <w:sz w:val="21"/>
          <w:szCs w:val="21"/>
          <w:vertAlign w:val="superscript"/>
        </w:rPr>
        <w:t>16 </w:t>
      </w:r>
      <w:r w:rsidRPr="006E61AC">
        <w:rPr>
          <w:rFonts w:ascii="Book Antiqua" w:hAnsi="Book Antiqua"/>
          <w:i/>
          <w:iCs/>
          <w:sz w:val="21"/>
          <w:szCs w:val="21"/>
        </w:rPr>
        <w:t xml:space="preserve">And you shall say to him, ‘The Lord, the God of the Hebrews, sent me to you, saying, “Let my people go, that they may serve me in the wilderness.” But so far, you have not obeyed. </w:t>
      </w:r>
      <w:r w:rsidRPr="006E61AC">
        <w:rPr>
          <w:rFonts w:ascii="Book Antiqua" w:hAnsi="Book Antiqua"/>
          <w:b/>
          <w:i/>
          <w:iCs/>
          <w:sz w:val="21"/>
          <w:szCs w:val="21"/>
          <w:vertAlign w:val="superscript"/>
        </w:rPr>
        <w:t>17 </w:t>
      </w:r>
      <w:r w:rsidRPr="006E61AC">
        <w:rPr>
          <w:rFonts w:ascii="Book Antiqua" w:hAnsi="Book Antiqua"/>
          <w:i/>
          <w:iCs/>
          <w:sz w:val="21"/>
          <w:szCs w:val="21"/>
        </w:rPr>
        <w:t xml:space="preserve">Thus says the Lord, “By this you shall know that I am the Lord: behold, with the staff that is in my hand I will strike the water that is in the Nile, and it shall turn into blood. </w:t>
      </w:r>
      <w:r w:rsidRPr="006E61AC">
        <w:rPr>
          <w:rFonts w:ascii="Book Antiqua" w:hAnsi="Book Antiqua"/>
          <w:b/>
          <w:i/>
          <w:iCs/>
          <w:sz w:val="21"/>
          <w:szCs w:val="21"/>
          <w:vertAlign w:val="superscript"/>
        </w:rPr>
        <w:t>18 </w:t>
      </w:r>
      <w:r w:rsidRPr="006E61AC">
        <w:rPr>
          <w:rFonts w:ascii="Book Antiqua" w:hAnsi="Book Antiqua"/>
          <w:i/>
          <w:iCs/>
          <w:sz w:val="21"/>
          <w:szCs w:val="21"/>
        </w:rPr>
        <w:t xml:space="preserve">The fish in the Nile shall die, and the Nile will stink, and the Egyptians will grow weary of drinking water from the Nile.” ’ ” </w:t>
      </w:r>
      <w:r w:rsidRPr="006E61AC">
        <w:rPr>
          <w:rFonts w:ascii="Book Antiqua" w:hAnsi="Book Antiqua"/>
          <w:b/>
          <w:i/>
          <w:iCs/>
          <w:sz w:val="21"/>
          <w:szCs w:val="21"/>
          <w:vertAlign w:val="superscript"/>
        </w:rPr>
        <w:t>19 </w:t>
      </w:r>
      <w:r w:rsidRPr="006E61AC">
        <w:rPr>
          <w:rFonts w:ascii="Book Antiqua" w:hAnsi="Book Antiqua"/>
          <w:i/>
          <w:iCs/>
          <w:sz w:val="21"/>
          <w:szCs w:val="21"/>
        </w:rPr>
        <w:t xml:space="preserve">And the Lord said to Moses, “Say to Aaron, ‘Take your staff and stretch out your hand over the waters of Egypt, over their rivers, their canals, and their ponds, and all their pools of water, so that they may become blood, and there shall be blood throughout all the land of Egypt, even in vessels of wood and in vessels of stone.’ ” </w:t>
      </w:r>
    </w:p>
    <w:p w14:paraId="68DF69DB" w14:textId="77777777" w:rsidR="00F80695" w:rsidRDefault="006E61AC" w:rsidP="006E61AC">
      <w:pPr>
        <w:spacing w:after="60"/>
        <w:rPr>
          <w:rFonts w:ascii="Book Antiqua" w:hAnsi="Book Antiqua"/>
          <w:i/>
          <w:iCs/>
          <w:sz w:val="21"/>
          <w:szCs w:val="21"/>
        </w:rPr>
      </w:pPr>
      <w:r w:rsidRPr="006E61AC">
        <w:rPr>
          <w:rFonts w:ascii="Book Antiqua" w:hAnsi="Book Antiqua"/>
          <w:b/>
          <w:i/>
          <w:iCs/>
          <w:sz w:val="21"/>
          <w:szCs w:val="21"/>
          <w:vertAlign w:val="superscript"/>
        </w:rPr>
        <w:t>20 </w:t>
      </w:r>
      <w:r w:rsidRPr="006E61AC">
        <w:rPr>
          <w:rFonts w:ascii="Book Antiqua" w:hAnsi="Book Antiqua"/>
          <w:i/>
          <w:iCs/>
          <w:sz w:val="21"/>
          <w:szCs w:val="21"/>
        </w:rPr>
        <w:t xml:space="preserve">Moses and Aaron did as the Lord commanded. In the sight of Pharaoh and in the sight of his servants he </w:t>
      </w:r>
      <w:proofErr w:type="gramStart"/>
      <w:r w:rsidRPr="006E61AC">
        <w:rPr>
          <w:rFonts w:ascii="Book Antiqua" w:hAnsi="Book Antiqua"/>
          <w:i/>
          <w:iCs/>
          <w:sz w:val="21"/>
          <w:szCs w:val="21"/>
        </w:rPr>
        <w:t>lifted up</w:t>
      </w:r>
      <w:proofErr w:type="gramEnd"/>
      <w:r w:rsidRPr="006E61AC">
        <w:rPr>
          <w:rFonts w:ascii="Book Antiqua" w:hAnsi="Book Antiqua"/>
          <w:i/>
          <w:iCs/>
          <w:sz w:val="21"/>
          <w:szCs w:val="21"/>
        </w:rPr>
        <w:t xml:space="preserve"> the staff and struck the water in the Nile, and all the water in the Nile turned into blood. </w:t>
      </w:r>
      <w:r w:rsidRPr="006E61AC">
        <w:rPr>
          <w:rFonts w:ascii="Book Antiqua" w:hAnsi="Book Antiqua"/>
          <w:b/>
          <w:i/>
          <w:iCs/>
          <w:sz w:val="21"/>
          <w:szCs w:val="21"/>
          <w:vertAlign w:val="superscript"/>
        </w:rPr>
        <w:t>21 </w:t>
      </w:r>
      <w:r w:rsidRPr="006E61AC">
        <w:rPr>
          <w:rFonts w:ascii="Book Antiqua" w:hAnsi="Book Antiqua"/>
          <w:i/>
          <w:iCs/>
          <w:sz w:val="21"/>
          <w:szCs w:val="21"/>
        </w:rPr>
        <w:t xml:space="preserve">And the fish in the Nile died, and the Nile stank, so that the Egyptians could not drink water from the Nile. There was blood throughout all the land of Egypt. </w:t>
      </w:r>
    </w:p>
    <w:p w14:paraId="60A9C435" w14:textId="4CBC24DF" w:rsidR="006E61AC" w:rsidRPr="006E61AC" w:rsidRDefault="006E61AC" w:rsidP="006E61AC">
      <w:pPr>
        <w:spacing w:after="60"/>
        <w:rPr>
          <w:rFonts w:ascii="Book Antiqua" w:hAnsi="Book Antiqua"/>
          <w:i/>
          <w:iCs/>
          <w:sz w:val="21"/>
          <w:szCs w:val="21"/>
        </w:rPr>
      </w:pPr>
      <w:r w:rsidRPr="006E61AC">
        <w:rPr>
          <w:rFonts w:ascii="Book Antiqua" w:hAnsi="Book Antiqua"/>
          <w:b/>
          <w:i/>
          <w:iCs/>
          <w:sz w:val="21"/>
          <w:szCs w:val="21"/>
          <w:vertAlign w:val="superscript"/>
        </w:rPr>
        <w:t>22 </w:t>
      </w:r>
      <w:r w:rsidRPr="006E61AC">
        <w:rPr>
          <w:rFonts w:ascii="Book Antiqua" w:hAnsi="Book Antiqua"/>
          <w:i/>
          <w:iCs/>
          <w:sz w:val="21"/>
          <w:szCs w:val="21"/>
        </w:rPr>
        <w:t xml:space="preserve">But the magicians of Egypt did the same by their secret arts. </w:t>
      </w:r>
      <w:proofErr w:type="gramStart"/>
      <w:r w:rsidRPr="006E61AC">
        <w:rPr>
          <w:rFonts w:ascii="Book Antiqua" w:hAnsi="Book Antiqua"/>
          <w:i/>
          <w:iCs/>
          <w:sz w:val="21"/>
          <w:szCs w:val="21"/>
        </w:rPr>
        <w:t>So</w:t>
      </w:r>
      <w:proofErr w:type="gramEnd"/>
      <w:r w:rsidRPr="006E61AC">
        <w:rPr>
          <w:rFonts w:ascii="Book Antiqua" w:hAnsi="Book Antiqua"/>
          <w:i/>
          <w:iCs/>
          <w:sz w:val="21"/>
          <w:szCs w:val="21"/>
        </w:rPr>
        <w:t xml:space="preserve"> Pharaoh’s heart remained hardened, and he would not listen to them, as the Lord had said. </w:t>
      </w:r>
      <w:r w:rsidRPr="006E61AC">
        <w:rPr>
          <w:rFonts w:ascii="Book Antiqua" w:hAnsi="Book Antiqua"/>
          <w:b/>
          <w:i/>
          <w:iCs/>
          <w:sz w:val="21"/>
          <w:szCs w:val="21"/>
          <w:vertAlign w:val="superscript"/>
        </w:rPr>
        <w:t>23 </w:t>
      </w:r>
      <w:r w:rsidRPr="006E61AC">
        <w:rPr>
          <w:rFonts w:ascii="Book Antiqua" w:hAnsi="Book Antiqua"/>
          <w:i/>
          <w:iCs/>
          <w:sz w:val="21"/>
          <w:szCs w:val="21"/>
        </w:rPr>
        <w:t xml:space="preserve">Pharaoh turned and went into his house, and he did not take even this to heart. </w:t>
      </w:r>
      <w:r w:rsidRPr="006E61AC">
        <w:rPr>
          <w:rFonts w:ascii="Book Antiqua" w:hAnsi="Book Antiqua"/>
          <w:b/>
          <w:i/>
          <w:iCs/>
          <w:sz w:val="21"/>
          <w:szCs w:val="21"/>
          <w:vertAlign w:val="superscript"/>
        </w:rPr>
        <w:t>24 </w:t>
      </w:r>
      <w:r w:rsidRPr="006E61AC">
        <w:rPr>
          <w:rFonts w:ascii="Book Antiqua" w:hAnsi="Book Antiqua"/>
          <w:i/>
          <w:iCs/>
          <w:sz w:val="21"/>
          <w:szCs w:val="21"/>
        </w:rPr>
        <w:t xml:space="preserve">And all the Egyptians dug along the Nile for water to drink, for they could not drink the water of the Nile. </w:t>
      </w:r>
    </w:p>
    <w:p w14:paraId="6BD91FE9" w14:textId="119CF052" w:rsidR="006E61AC" w:rsidRPr="006E61AC" w:rsidRDefault="006E61AC" w:rsidP="006E61AC">
      <w:pPr>
        <w:spacing w:after="60"/>
        <w:rPr>
          <w:rFonts w:ascii="Book Antiqua" w:hAnsi="Book Antiqua"/>
          <w:i/>
          <w:iCs/>
          <w:sz w:val="21"/>
          <w:szCs w:val="21"/>
        </w:rPr>
      </w:pPr>
      <w:r w:rsidRPr="006E61AC">
        <w:rPr>
          <w:rFonts w:ascii="Book Antiqua" w:hAnsi="Book Antiqua"/>
          <w:b/>
          <w:i/>
          <w:iCs/>
          <w:sz w:val="21"/>
          <w:szCs w:val="21"/>
          <w:vertAlign w:val="superscript"/>
        </w:rPr>
        <w:t>25 </w:t>
      </w:r>
      <w:r w:rsidRPr="006E61AC">
        <w:rPr>
          <w:rFonts w:ascii="Book Antiqua" w:hAnsi="Book Antiqua"/>
          <w:i/>
          <w:iCs/>
          <w:sz w:val="21"/>
          <w:szCs w:val="21"/>
        </w:rPr>
        <w:t>Seven full days passed after the Lord had struck the Nile.</w:t>
      </w:r>
    </w:p>
    <w:p w14:paraId="7B3824D1" w14:textId="181D674E" w:rsidR="00E85B17" w:rsidRPr="006E61AC" w:rsidRDefault="00E85B17" w:rsidP="00E85B17">
      <w:pPr>
        <w:spacing w:after="60"/>
        <w:rPr>
          <w:rFonts w:ascii="Book Antiqua" w:hAnsi="Book Antiqua"/>
          <w:i/>
          <w:iCs/>
          <w:sz w:val="22"/>
          <w:szCs w:val="22"/>
        </w:rPr>
      </w:pPr>
    </w:p>
    <w:p w14:paraId="3DC9B8E2" w14:textId="6C204576" w:rsidR="00E85B17" w:rsidRDefault="00473BA4" w:rsidP="00473BA4">
      <w:pPr>
        <w:spacing w:after="120"/>
        <w:rPr>
          <w:rFonts w:ascii="Book Antiqua" w:hAnsi="Book Antiqua"/>
          <w:sz w:val="22"/>
          <w:szCs w:val="22"/>
        </w:rPr>
      </w:pPr>
      <w:r>
        <w:rPr>
          <w:rFonts w:ascii="Book Antiqua" w:hAnsi="Book Antiqua"/>
          <w:sz w:val="22"/>
          <w:szCs w:val="22"/>
        </w:rPr>
        <w:t xml:space="preserve">Consider what these plagues </w:t>
      </w:r>
      <w:r w:rsidRPr="00123740">
        <w:rPr>
          <w:rFonts w:ascii="Book Antiqua" w:hAnsi="Book Antiqua"/>
          <w:b/>
          <w:bCs/>
          <w:sz w:val="22"/>
          <w:szCs w:val="22"/>
        </w:rPr>
        <w:t>accomplished</w:t>
      </w:r>
      <w:r>
        <w:rPr>
          <w:rFonts w:ascii="Book Antiqua" w:hAnsi="Book Antiqua"/>
          <w:sz w:val="22"/>
          <w:szCs w:val="22"/>
        </w:rPr>
        <w:t>:</w:t>
      </w:r>
    </w:p>
    <w:p w14:paraId="7CD134DD" w14:textId="666F79F3" w:rsidR="00473BA4" w:rsidRDefault="00473BA4" w:rsidP="00473BA4">
      <w:pPr>
        <w:pStyle w:val="ListParagraph"/>
        <w:numPr>
          <w:ilvl w:val="0"/>
          <w:numId w:val="12"/>
        </w:numPr>
        <w:spacing w:after="60"/>
        <w:contextualSpacing w:val="0"/>
        <w:rPr>
          <w:rFonts w:ascii="Book Antiqua" w:hAnsi="Book Antiqua"/>
          <w:sz w:val="22"/>
          <w:szCs w:val="22"/>
        </w:rPr>
      </w:pPr>
      <w:r w:rsidRPr="00473BA4">
        <w:rPr>
          <w:rFonts w:ascii="Book Antiqua" w:hAnsi="Book Antiqua"/>
          <w:sz w:val="22"/>
          <w:szCs w:val="22"/>
        </w:rPr>
        <w:t xml:space="preserve">They demonstrated God's mighty </w:t>
      </w:r>
      <w:r>
        <w:rPr>
          <w:rFonts w:ascii="Book Antiqua" w:hAnsi="Book Antiqua"/>
          <w:sz w:val="22"/>
          <w:szCs w:val="22"/>
        </w:rPr>
        <w:t>POWER</w:t>
      </w:r>
      <w:r w:rsidRPr="00473BA4">
        <w:rPr>
          <w:rFonts w:ascii="Book Antiqua" w:hAnsi="Book Antiqua"/>
          <w:sz w:val="22"/>
          <w:szCs w:val="22"/>
        </w:rPr>
        <w:t>.</w:t>
      </w:r>
    </w:p>
    <w:p w14:paraId="6CCF46BF" w14:textId="02B924B2" w:rsidR="00473BA4" w:rsidRDefault="00473BA4" w:rsidP="00473BA4">
      <w:pPr>
        <w:pStyle w:val="ListParagraph"/>
        <w:numPr>
          <w:ilvl w:val="0"/>
          <w:numId w:val="12"/>
        </w:numPr>
        <w:spacing w:after="60"/>
        <w:contextualSpacing w:val="0"/>
        <w:rPr>
          <w:rFonts w:ascii="Book Antiqua" w:hAnsi="Book Antiqua"/>
          <w:sz w:val="22"/>
          <w:szCs w:val="22"/>
        </w:rPr>
      </w:pPr>
      <w:r w:rsidRPr="00473BA4">
        <w:rPr>
          <w:rFonts w:ascii="Book Antiqua" w:hAnsi="Book Antiqua"/>
          <w:sz w:val="22"/>
          <w:szCs w:val="22"/>
        </w:rPr>
        <w:t>They were display</w:t>
      </w:r>
      <w:r>
        <w:rPr>
          <w:rFonts w:ascii="Book Antiqua" w:hAnsi="Book Antiqua"/>
          <w:sz w:val="22"/>
          <w:szCs w:val="22"/>
        </w:rPr>
        <w:t>s</w:t>
      </w:r>
      <w:r w:rsidRPr="00473BA4">
        <w:rPr>
          <w:rFonts w:ascii="Book Antiqua" w:hAnsi="Book Antiqua"/>
          <w:sz w:val="22"/>
          <w:szCs w:val="22"/>
        </w:rPr>
        <w:t xml:space="preserve"> of </w:t>
      </w:r>
      <w:r>
        <w:rPr>
          <w:rFonts w:ascii="Book Antiqua" w:hAnsi="Book Antiqua"/>
          <w:sz w:val="22"/>
          <w:szCs w:val="22"/>
        </w:rPr>
        <w:t>WRATH</w:t>
      </w:r>
      <w:r w:rsidRPr="00473BA4">
        <w:rPr>
          <w:rFonts w:ascii="Book Antiqua" w:hAnsi="Book Antiqua"/>
          <w:sz w:val="22"/>
          <w:szCs w:val="22"/>
        </w:rPr>
        <w:t xml:space="preserve">, commingled with </w:t>
      </w:r>
      <w:r>
        <w:rPr>
          <w:rFonts w:ascii="Book Antiqua" w:hAnsi="Book Antiqua"/>
          <w:sz w:val="22"/>
          <w:szCs w:val="22"/>
        </w:rPr>
        <w:t>MERCY</w:t>
      </w:r>
      <w:r w:rsidRPr="00473BA4">
        <w:rPr>
          <w:rFonts w:ascii="Book Antiqua" w:hAnsi="Book Antiqua"/>
          <w:sz w:val="22"/>
          <w:szCs w:val="22"/>
        </w:rPr>
        <w:t>.</w:t>
      </w:r>
      <w:r>
        <w:rPr>
          <w:rFonts w:ascii="Book Antiqua" w:hAnsi="Book Antiqua"/>
          <w:sz w:val="22"/>
          <w:szCs w:val="22"/>
        </w:rPr>
        <w:t xml:space="preserve"> (9:15)</w:t>
      </w:r>
    </w:p>
    <w:p w14:paraId="4677604A" w14:textId="13C182D4" w:rsidR="00473BA4" w:rsidRDefault="00473BA4" w:rsidP="00473BA4">
      <w:pPr>
        <w:pStyle w:val="ListParagraph"/>
        <w:numPr>
          <w:ilvl w:val="0"/>
          <w:numId w:val="12"/>
        </w:numPr>
        <w:spacing w:after="60"/>
        <w:contextualSpacing w:val="0"/>
        <w:rPr>
          <w:rFonts w:ascii="Book Antiqua" w:hAnsi="Book Antiqua"/>
          <w:sz w:val="22"/>
          <w:szCs w:val="22"/>
        </w:rPr>
      </w:pPr>
      <w:r w:rsidRPr="00473BA4">
        <w:rPr>
          <w:rFonts w:ascii="Book Antiqua" w:hAnsi="Book Antiqua"/>
          <w:sz w:val="22"/>
          <w:szCs w:val="22"/>
        </w:rPr>
        <w:t>They were judgment</w:t>
      </w:r>
      <w:r>
        <w:rPr>
          <w:rFonts w:ascii="Book Antiqua" w:hAnsi="Book Antiqua"/>
          <w:sz w:val="22"/>
          <w:szCs w:val="22"/>
        </w:rPr>
        <w:t>s</w:t>
      </w:r>
      <w:r w:rsidRPr="00473BA4">
        <w:rPr>
          <w:rFonts w:ascii="Book Antiqua" w:hAnsi="Book Antiqua"/>
          <w:sz w:val="22"/>
          <w:szCs w:val="22"/>
        </w:rPr>
        <w:t xml:space="preserve"> from God upon the </w:t>
      </w:r>
      <w:r>
        <w:rPr>
          <w:rFonts w:ascii="Book Antiqua" w:hAnsi="Book Antiqua"/>
          <w:sz w:val="22"/>
          <w:szCs w:val="22"/>
        </w:rPr>
        <w:t>FALSE GODS</w:t>
      </w:r>
      <w:r w:rsidRPr="00473BA4">
        <w:rPr>
          <w:rFonts w:ascii="Book Antiqua" w:hAnsi="Book Antiqua"/>
          <w:sz w:val="22"/>
          <w:szCs w:val="22"/>
        </w:rPr>
        <w:t xml:space="preserve"> of Egypt.</w:t>
      </w:r>
    </w:p>
    <w:p w14:paraId="31548C08" w14:textId="28A1927A" w:rsidR="00473BA4" w:rsidRDefault="00473BA4" w:rsidP="00473BA4">
      <w:pPr>
        <w:pStyle w:val="ListParagraph"/>
        <w:numPr>
          <w:ilvl w:val="0"/>
          <w:numId w:val="12"/>
        </w:numPr>
        <w:spacing w:after="60"/>
        <w:contextualSpacing w:val="0"/>
        <w:rPr>
          <w:rFonts w:ascii="Book Antiqua" w:hAnsi="Book Antiqua"/>
          <w:sz w:val="22"/>
          <w:szCs w:val="22"/>
        </w:rPr>
      </w:pPr>
      <w:r w:rsidRPr="00473BA4">
        <w:rPr>
          <w:rFonts w:ascii="Book Antiqua" w:hAnsi="Book Antiqua"/>
          <w:sz w:val="22"/>
          <w:szCs w:val="22"/>
        </w:rPr>
        <w:t xml:space="preserve">They demonstrated the </w:t>
      </w:r>
      <w:r>
        <w:rPr>
          <w:rFonts w:ascii="Book Antiqua" w:hAnsi="Book Antiqua"/>
          <w:sz w:val="22"/>
          <w:szCs w:val="22"/>
        </w:rPr>
        <w:t>SUPREMACY</w:t>
      </w:r>
      <w:r w:rsidRPr="00473BA4">
        <w:rPr>
          <w:rFonts w:ascii="Book Antiqua" w:hAnsi="Book Antiqua"/>
          <w:sz w:val="22"/>
          <w:szCs w:val="22"/>
        </w:rPr>
        <w:t xml:space="preserve"> of </w:t>
      </w:r>
      <w:r>
        <w:rPr>
          <w:rFonts w:ascii="Book Antiqua" w:hAnsi="Book Antiqua"/>
          <w:sz w:val="22"/>
          <w:szCs w:val="22"/>
        </w:rPr>
        <w:t xml:space="preserve">Jehovah </w:t>
      </w:r>
      <w:r w:rsidRPr="00473BA4">
        <w:rPr>
          <w:rFonts w:ascii="Book Antiqua" w:hAnsi="Book Antiqua"/>
          <w:sz w:val="22"/>
          <w:szCs w:val="22"/>
        </w:rPr>
        <w:t>God above all other gods.</w:t>
      </w:r>
    </w:p>
    <w:p w14:paraId="3298D545" w14:textId="1A451639" w:rsidR="00473BA4" w:rsidRDefault="00473BA4" w:rsidP="00473BA4">
      <w:pPr>
        <w:pStyle w:val="ListParagraph"/>
        <w:numPr>
          <w:ilvl w:val="0"/>
          <w:numId w:val="12"/>
        </w:numPr>
        <w:spacing w:after="60"/>
        <w:contextualSpacing w:val="0"/>
        <w:rPr>
          <w:rFonts w:ascii="Book Antiqua" w:hAnsi="Book Antiqua"/>
          <w:sz w:val="22"/>
          <w:szCs w:val="22"/>
        </w:rPr>
      </w:pPr>
      <w:r w:rsidRPr="00473BA4">
        <w:rPr>
          <w:rFonts w:ascii="Book Antiqua" w:hAnsi="Book Antiqua"/>
          <w:sz w:val="22"/>
          <w:szCs w:val="22"/>
        </w:rPr>
        <w:t xml:space="preserve">They were a solemn </w:t>
      </w:r>
      <w:r>
        <w:rPr>
          <w:rFonts w:ascii="Book Antiqua" w:hAnsi="Book Antiqua"/>
          <w:sz w:val="22"/>
          <w:szCs w:val="22"/>
        </w:rPr>
        <w:t>WARNING</w:t>
      </w:r>
      <w:r w:rsidRPr="00473BA4">
        <w:rPr>
          <w:rFonts w:ascii="Book Antiqua" w:hAnsi="Book Antiqua"/>
          <w:sz w:val="22"/>
          <w:szCs w:val="22"/>
        </w:rPr>
        <w:t xml:space="preserve"> to the nations.</w:t>
      </w:r>
    </w:p>
    <w:p w14:paraId="45FEA3ED" w14:textId="500A5C97" w:rsidR="00473BA4" w:rsidRDefault="00473BA4" w:rsidP="00473BA4">
      <w:pPr>
        <w:pStyle w:val="ListParagraph"/>
        <w:numPr>
          <w:ilvl w:val="0"/>
          <w:numId w:val="12"/>
        </w:numPr>
        <w:spacing w:after="120"/>
        <w:contextualSpacing w:val="0"/>
        <w:rPr>
          <w:rFonts w:ascii="Book Antiqua" w:hAnsi="Book Antiqua"/>
          <w:sz w:val="22"/>
          <w:szCs w:val="22"/>
        </w:rPr>
      </w:pPr>
      <w:r w:rsidRPr="00473BA4">
        <w:rPr>
          <w:rFonts w:ascii="Book Antiqua" w:hAnsi="Book Antiqua"/>
          <w:sz w:val="22"/>
          <w:szCs w:val="22"/>
        </w:rPr>
        <w:t>They were</w:t>
      </w:r>
      <w:r>
        <w:rPr>
          <w:rFonts w:ascii="Book Antiqua" w:hAnsi="Book Antiqua"/>
          <w:sz w:val="22"/>
          <w:szCs w:val="22"/>
        </w:rPr>
        <w:t xml:space="preserve"> a</w:t>
      </w:r>
      <w:r w:rsidRPr="00473BA4">
        <w:rPr>
          <w:rFonts w:ascii="Book Antiqua" w:hAnsi="Book Antiqua"/>
          <w:sz w:val="22"/>
          <w:szCs w:val="22"/>
        </w:rPr>
        <w:t xml:space="preserve"> </w:t>
      </w:r>
      <w:r>
        <w:rPr>
          <w:rFonts w:ascii="Book Antiqua" w:hAnsi="Book Antiqua"/>
          <w:sz w:val="22"/>
          <w:szCs w:val="22"/>
        </w:rPr>
        <w:t>REVELATION</w:t>
      </w:r>
      <w:r w:rsidRPr="00473BA4">
        <w:rPr>
          <w:rFonts w:ascii="Book Antiqua" w:hAnsi="Book Antiqua"/>
          <w:sz w:val="22"/>
          <w:szCs w:val="22"/>
        </w:rPr>
        <w:t xml:space="preserve"> to Israel</w:t>
      </w:r>
      <w:r>
        <w:rPr>
          <w:rFonts w:ascii="Book Antiqua" w:hAnsi="Book Antiqua"/>
          <w:sz w:val="22"/>
          <w:szCs w:val="22"/>
        </w:rPr>
        <w:t xml:space="preserve"> for the sake of their FAITH.</w:t>
      </w:r>
    </w:p>
    <w:p w14:paraId="388EFE5F" w14:textId="170BD0DA" w:rsidR="00AA1BDE" w:rsidRDefault="00AA1BDE" w:rsidP="00AA1BDE">
      <w:pPr>
        <w:spacing w:after="120"/>
        <w:rPr>
          <w:rFonts w:ascii="Book Antiqua" w:hAnsi="Book Antiqua"/>
          <w:sz w:val="22"/>
          <w:szCs w:val="22"/>
        </w:rPr>
      </w:pPr>
    </w:p>
    <w:p w14:paraId="1C552FA9" w14:textId="77777777" w:rsidR="00AA1BDE" w:rsidRDefault="00AA1BDE" w:rsidP="00AA1BDE">
      <w:pPr>
        <w:spacing w:after="120"/>
        <w:rPr>
          <w:rFonts w:ascii="Book Antiqua" w:hAnsi="Book Antiqua"/>
          <w:i/>
          <w:iCs/>
          <w:sz w:val="21"/>
          <w:szCs w:val="21"/>
        </w:rPr>
      </w:pPr>
      <w:r>
        <w:rPr>
          <w:rFonts w:ascii="Book Antiqua" w:hAnsi="Book Antiqua"/>
          <w:i/>
          <w:iCs/>
          <w:sz w:val="21"/>
          <w:szCs w:val="21"/>
        </w:rPr>
        <w:t>“</w:t>
      </w:r>
      <w:r w:rsidRPr="00AA1BDE">
        <w:rPr>
          <w:rFonts w:ascii="Book Antiqua" w:hAnsi="Book Antiqua"/>
          <w:i/>
          <w:iCs/>
          <w:sz w:val="21"/>
          <w:szCs w:val="21"/>
        </w:rPr>
        <w:t xml:space="preserve">In order to understand these </w:t>
      </w:r>
      <w:proofErr w:type="gramStart"/>
      <w:r w:rsidRPr="00AA1BDE">
        <w:rPr>
          <w:rFonts w:ascii="Book Antiqua" w:hAnsi="Book Antiqua"/>
          <w:i/>
          <w:iCs/>
          <w:sz w:val="21"/>
          <w:szCs w:val="21"/>
        </w:rPr>
        <w:t>plagues</w:t>
      </w:r>
      <w:proofErr w:type="gramEnd"/>
      <w:r w:rsidRPr="00AA1BDE">
        <w:rPr>
          <w:rFonts w:ascii="Book Antiqua" w:hAnsi="Book Antiqua"/>
          <w:i/>
          <w:iCs/>
          <w:sz w:val="21"/>
          <w:szCs w:val="21"/>
        </w:rPr>
        <w:t xml:space="preserve"> we need to understand that they were directed against the gods and goddesses of Egypt and were intended to show the superiority of the God of Israel to the Egyptian gods. There were about eighty major deities in Egypt, all clustered about the three great natural forces of Egyptian life: the </w:t>
      </w:r>
      <w:proofErr w:type="gramStart"/>
      <w:r w:rsidRPr="00AA1BDE">
        <w:rPr>
          <w:rFonts w:ascii="Book Antiqua" w:hAnsi="Book Antiqua"/>
          <w:i/>
          <w:iCs/>
          <w:sz w:val="21"/>
          <w:szCs w:val="21"/>
        </w:rPr>
        <w:t>Nile river</w:t>
      </w:r>
      <w:proofErr w:type="gramEnd"/>
      <w:r w:rsidRPr="00AA1BDE">
        <w:rPr>
          <w:rFonts w:ascii="Book Antiqua" w:hAnsi="Book Antiqua"/>
          <w:i/>
          <w:iCs/>
          <w:sz w:val="21"/>
          <w:szCs w:val="21"/>
        </w:rPr>
        <w:t>, the land, and the sky. It does not surprise us, therefore, that the plagues God sent against Egypt in this historic battle follow this three-force pattern. The first two plagues were against the gods of the Nile. The next four were against the land gods. The final four plagues were against the gods of the sky, culminating in the death of the firstborn</w:t>
      </w:r>
      <w:r>
        <w:rPr>
          <w:rFonts w:ascii="Book Antiqua" w:hAnsi="Book Antiqua"/>
          <w:i/>
          <w:iCs/>
          <w:sz w:val="21"/>
          <w:szCs w:val="21"/>
        </w:rPr>
        <w:t xml:space="preserve">.” </w:t>
      </w:r>
    </w:p>
    <w:p w14:paraId="3B57F1BE" w14:textId="38A7E6FC" w:rsidR="00AA1BDE" w:rsidRPr="00AA1BDE" w:rsidRDefault="00AA1BDE" w:rsidP="00AA1BDE">
      <w:pPr>
        <w:spacing w:after="120"/>
        <w:rPr>
          <w:rFonts w:ascii="Book Antiqua" w:hAnsi="Book Antiqua"/>
          <w:i/>
          <w:iCs/>
          <w:sz w:val="21"/>
          <w:szCs w:val="21"/>
        </w:rPr>
      </w:pPr>
      <w:r>
        <w:rPr>
          <w:rFonts w:ascii="Book Antiqua" w:hAnsi="Book Antiqua"/>
          <w:i/>
          <w:iCs/>
          <w:sz w:val="21"/>
          <w:szCs w:val="21"/>
        </w:rPr>
        <w:t>(</w:t>
      </w:r>
      <w:r w:rsidRPr="00AA1BDE">
        <w:rPr>
          <w:rFonts w:ascii="Book Antiqua" w:hAnsi="Book Antiqua"/>
          <w:i/>
          <w:iCs/>
          <w:sz w:val="21"/>
          <w:szCs w:val="21"/>
        </w:rPr>
        <w:t xml:space="preserve">James Montgomery </w:t>
      </w:r>
      <w:proofErr w:type="spellStart"/>
      <w:r w:rsidRPr="00AA1BDE">
        <w:rPr>
          <w:rFonts w:ascii="Book Antiqua" w:hAnsi="Book Antiqua"/>
          <w:i/>
          <w:iCs/>
          <w:sz w:val="21"/>
          <w:szCs w:val="21"/>
        </w:rPr>
        <w:t>Boice</w:t>
      </w:r>
      <w:proofErr w:type="spellEnd"/>
      <w:r w:rsidRPr="00AA1BDE">
        <w:rPr>
          <w:rFonts w:ascii="Book Antiqua" w:hAnsi="Book Antiqua"/>
          <w:i/>
          <w:iCs/>
          <w:sz w:val="21"/>
          <w:szCs w:val="21"/>
        </w:rPr>
        <w:t>, Psalms: An Expositional Commentary; Volume 2: Psalms 42–106, pp. 849, 850</w:t>
      </w:r>
      <w:r>
        <w:rPr>
          <w:rFonts w:ascii="Book Antiqua" w:hAnsi="Book Antiqua"/>
          <w:i/>
          <w:iCs/>
          <w:sz w:val="21"/>
          <w:szCs w:val="21"/>
        </w:rPr>
        <w:t>.)</w:t>
      </w:r>
    </w:p>
    <w:p w14:paraId="1F944AF1" w14:textId="77777777" w:rsidR="00AA1BDE" w:rsidRDefault="00AA1BDE" w:rsidP="00AA1BDE">
      <w:pPr>
        <w:spacing w:after="120"/>
        <w:rPr>
          <w:rFonts w:ascii="Book Antiqua" w:hAnsi="Book Antiqua"/>
          <w:sz w:val="22"/>
          <w:szCs w:val="22"/>
        </w:rPr>
      </w:pPr>
    </w:p>
    <w:p w14:paraId="671DB27B" w14:textId="3F32661D" w:rsidR="00AA1BDE" w:rsidRDefault="00AA1BDE" w:rsidP="00AA1BDE">
      <w:pPr>
        <w:spacing w:after="120"/>
        <w:rPr>
          <w:rFonts w:ascii="Book Antiqua" w:hAnsi="Book Antiqua"/>
        </w:rPr>
      </w:pPr>
      <w:r w:rsidRPr="00AA1BDE">
        <w:rPr>
          <w:rFonts w:ascii="Book Antiqua" w:hAnsi="Book Antiqua"/>
        </w:rPr>
        <w:t>Plague #1: The Nile</w:t>
      </w:r>
    </w:p>
    <w:p w14:paraId="0B8429F9" w14:textId="0EAAEB85" w:rsidR="00AA1BDE" w:rsidRDefault="00AA1BDE" w:rsidP="00AA1BDE">
      <w:pPr>
        <w:spacing w:after="120"/>
        <w:rPr>
          <w:rFonts w:ascii="Book Antiqua" w:hAnsi="Book Antiqua"/>
          <w:sz w:val="22"/>
          <w:szCs w:val="22"/>
        </w:rPr>
      </w:pPr>
      <w:r>
        <w:rPr>
          <w:rFonts w:ascii="Book Antiqua" w:hAnsi="Book Antiqua"/>
          <w:sz w:val="22"/>
          <w:szCs w:val="22"/>
        </w:rPr>
        <w:t>Moses is instructed to stand on the bank of the Nile and await Pharoah’s coming. Why?</w:t>
      </w:r>
    </w:p>
    <w:p w14:paraId="4E19F8ED" w14:textId="483D2CE9" w:rsidR="00AA1BDE" w:rsidRDefault="00AA1BDE" w:rsidP="00AA1BDE">
      <w:pPr>
        <w:spacing w:after="120"/>
        <w:rPr>
          <w:rFonts w:ascii="Book Antiqua" w:hAnsi="Book Antiqua"/>
          <w:sz w:val="22"/>
          <w:szCs w:val="22"/>
        </w:rPr>
      </w:pPr>
    </w:p>
    <w:p w14:paraId="6DF0CCFE" w14:textId="77777777" w:rsidR="00123740" w:rsidRDefault="00123740" w:rsidP="00AA1BDE">
      <w:pPr>
        <w:spacing w:after="120"/>
        <w:rPr>
          <w:rFonts w:ascii="Book Antiqua" w:hAnsi="Book Antiqua"/>
          <w:sz w:val="22"/>
          <w:szCs w:val="22"/>
        </w:rPr>
      </w:pPr>
    </w:p>
    <w:p w14:paraId="2E689CBE" w14:textId="49F5311F" w:rsidR="00AA1BDE" w:rsidRDefault="00956738" w:rsidP="00AA1BDE">
      <w:pPr>
        <w:spacing w:after="120"/>
        <w:rPr>
          <w:rFonts w:ascii="Book Antiqua" w:hAnsi="Book Antiqua"/>
          <w:sz w:val="22"/>
          <w:szCs w:val="22"/>
        </w:rPr>
      </w:pPr>
      <w:r>
        <w:rPr>
          <w:rFonts w:ascii="Book Antiqua" w:hAnsi="Book Antiqua"/>
          <w:sz w:val="22"/>
          <w:szCs w:val="22"/>
        </w:rPr>
        <w:lastRenderedPageBreak/>
        <w:t>What does God demand from Pharoah?</w:t>
      </w:r>
    </w:p>
    <w:p w14:paraId="5E6A4E0C" w14:textId="2F410FC2" w:rsidR="00123740" w:rsidRDefault="00123740" w:rsidP="00AA1BDE">
      <w:pPr>
        <w:spacing w:after="120"/>
        <w:rPr>
          <w:rFonts w:ascii="Book Antiqua" w:hAnsi="Book Antiqua"/>
          <w:sz w:val="22"/>
          <w:szCs w:val="22"/>
        </w:rPr>
      </w:pPr>
    </w:p>
    <w:p w14:paraId="6E064071" w14:textId="77777777" w:rsidR="00123740" w:rsidRDefault="00123740" w:rsidP="00AA1BDE">
      <w:pPr>
        <w:spacing w:after="120"/>
        <w:rPr>
          <w:rFonts w:ascii="Book Antiqua" w:hAnsi="Book Antiqua"/>
          <w:sz w:val="22"/>
          <w:szCs w:val="22"/>
        </w:rPr>
      </w:pPr>
    </w:p>
    <w:p w14:paraId="286F967C" w14:textId="470FA324" w:rsidR="00956738" w:rsidRDefault="00956738" w:rsidP="00AA1BDE">
      <w:pPr>
        <w:spacing w:after="120"/>
        <w:rPr>
          <w:rFonts w:ascii="Book Antiqua" w:hAnsi="Book Antiqua"/>
          <w:sz w:val="22"/>
          <w:szCs w:val="22"/>
        </w:rPr>
      </w:pPr>
      <w:r>
        <w:rPr>
          <w:rFonts w:ascii="Book Antiqua" w:hAnsi="Book Antiqua"/>
          <w:sz w:val="22"/>
          <w:szCs w:val="22"/>
        </w:rPr>
        <w:t>What is God demonstrating in this sign?</w:t>
      </w:r>
    </w:p>
    <w:p w14:paraId="3DF26F79" w14:textId="00E32D62" w:rsidR="00956738" w:rsidRDefault="00956738" w:rsidP="00AA1BDE">
      <w:pPr>
        <w:spacing w:after="120"/>
        <w:rPr>
          <w:rFonts w:ascii="Book Antiqua" w:hAnsi="Book Antiqua"/>
          <w:sz w:val="22"/>
          <w:szCs w:val="22"/>
        </w:rPr>
      </w:pPr>
    </w:p>
    <w:p w14:paraId="2650C5AC" w14:textId="77777777" w:rsidR="00123740" w:rsidRDefault="00123740" w:rsidP="00AA1BDE">
      <w:pPr>
        <w:spacing w:after="120"/>
        <w:rPr>
          <w:rFonts w:ascii="Book Antiqua" w:hAnsi="Book Antiqua"/>
          <w:sz w:val="22"/>
          <w:szCs w:val="22"/>
        </w:rPr>
      </w:pPr>
    </w:p>
    <w:p w14:paraId="7FEF0EC9" w14:textId="7B12F678" w:rsidR="00956738" w:rsidRDefault="00956738" w:rsidP="00AA1BDE">
      <w:pPr>
        <w:spacing w:after="120"/>
        <w:rPr>
          <w:rFonts w:ascii="Book Antiqua" w:hAnsi="Book Antiqua"/>
          <w:sz w:val="22"/>
          <w:szCs w:val="22"/>
        </w:rPr>
      </w:pPr>
      <w:r>
        <w:rPr>
          <w:rFonts w:ascii="Book Antiqua" w:hAnsi="Book Antiqua"/>
          <w:sz w:val="22"/>
          <w:szCs w:val="22"/>
        </w:rPr>
        <w:t>Natural or supernatural occurrence?</w:t>
      </w:r>
    </w:p>
    <w:p w14:paraId="2186571A" w14:textId="39C83D83" w:rsidR="00956738" w:rsidRDefault="00956738" w:rsidP="00AA1BDE">
      <w:pPr>
        <w:spacing w:after="120"/>
        <w:rPr>
          <w:rFonts w:ascii="Book Antiqua" w:hAnsi="Book Antiqua"/>
          <w:sz w:val="22"/>
          <w:szCs w:val="22"/>
        </w:rPr>
      </w:pPr>
    </w:p>
    <w:p w14:paraId="35179511" w14:textId="77777777" w:rsidR="00956738" w:rsidRDefault="00956738" w:rsidP="00AA1BDE">
      <w:pPr>
        <w:spacing w:after="120"/>
        <w:rPr>
          <w:rFonts w:ascii="Book Antiqua" w:hAnsi="Book Antiqua"/>
          <w:sz w:val="22"/>
          <w:szCs w:val="22"/>
        </w:rPr>
      </w:pPr>
      <w:r>
        <w:rPr>
          <w:rFonts w:ascii="Book Antiqua" w:hAnsi="Book Antiqua"/>
          <w:sz w:val="22"/>
          <w:szCs w:val="22"/>
        </w:rPr>
        <w:t>Notice ...</w:t>
      </w:r>
    </w:p>
    <w:p w14:paraId="37CA1B9E" w14:textId="77777777" w:rsidR="00956738" w:rsidRDefault="00956738" w:rsidP="00956738">
      <w:pPr>
        <w:pStyle w:val="ListParagraph"/>
        <w:numPr>
          <w:ilvl w:val="0"/>
          <w:numId w:val="13"/>
        </w:numPr>
        <w:spacing w:after="120"/>
        <w:contextualSpacing w:val="0"/>
        <w:rPr>
          <w:rFonts w:ascii="Book Antiqua" w:hAnsi="Book Antiqua"/>
          <w:sz w:val="22"/>
          <w:szCs w:val="22"/>
        </w:rPr>
      </w:pPr>
      <w:r>
        <w:rPr>
          <w:rFonts w:ascii="Book Antiqua" w:hAnsi="Book Antiqua"/>
          <w:sz w:val="22"/>
          <w:szCs w:val="22"/>
        </w:rPr>
        <w:t>The profound EFFECT of the sign ...</w:t>
      </w:r>
    </w:p>
    <w:p w14:paraId="2C2A3511" w14:textId="77777777" w:rsidR="00956738" w:rsidRDefault="00956738" w:rsidP="00956738">
      <w:pPr>
        <w:pStyle w:val="ListParagraph"/>
        <w:numPr>
          <w:ilvl w:val="0"/>
          <w:numId w:val="13"/>
        </w:numPr>
        <w:spacing w:after="120"/>
        <w:contextualSpacing w:val="0"/>
        <w:rPr>
          <w:rFonts w:ascii="Book Antiqua" w:hAnsi="Book Antiqua"/>
          <w:sz w:val="22"/>
          <w:szCs w:val="22"/>
        </w:rPr>
      </w:pPr>
      <w:r>
        <w:rPr>
          <w:rFonts w:ascii="Book Antiqua" w:hAnsi="Book Antiqua"/>
          <w:sz w:val="22"/>
          <w:szCs w:val="22"/>
        </w:rPr>
        <w:t>T</w:t>
      </w:r>
      <w:r w:rsidRPr="00956738">
        <w:rPr>
          <w:rFonts w:ascii="Book Antiqua" w:hAnsi="Book Antiqua"/>
          <w:sz w:val="22"/>
          <w:szCs w:val="22"/>
        </w:rPr>
        <w:t>he LIMITATIONS of the magicians’ power</w:t>
      </w:r>
      <w:r>
        <w:rPr>
          <w:rFonts w:ascii="Book Antiqua" w:hAnsi="Book Antiqua"/>
          <w:sz w:val="22"/>
          <w:szCs w:val="22"/>
        </w:rPr>
        <w:t xml:space="preserve"> ...</w:t>
      </w:r>
    </w:p>
    <w:p w14:paraId="001F4F7E" w14:textId="591D10E0" w:rsidR="00956738" w:rsidRDefault="00956738" w:rsidP="00956738">
      <w:pPr>
        <w:pStyle w:val="ListParagraph"/>
        <w:numPr>
          <w:ilvl w:val="0"/>
          <w:numId w:val="13"/>
        </w:numPr>
        <w:spacing w:after="120"/>
        <w:contextualSpacing w:val="0"/>
        <w:rPr>
          <w:rFonts w:ascii="Book Antiqua" w:hAnsi="Book Antiqua"/>
          <w:sz w:val="22"/>
          <w:szCs w:val="22"/>
        </w:rPr>
      </w:pPr>
      <w:r>
        <w:rPr>
          <w:rFonts w:ascii="Book Antiqua" w:hAnsi="Book Antiqua"/>
          <w:sz w:val="22"/>
          <w:szCs w:val="22"/>
        </w:rPr>
        <w:t>A</w:t>
      </w:r>
      <w:r w:rsidRPr="00956738">
        <w:rPr>
          <w:rFonts w:ascii="Book Antiqua" w:hAnsi="Book Antiqua"/>
          <w:sz w:val="22"/>
          <w:szCs w:val="22"/>
        </w:rPr>
        <w:t xml:space="preserve"> </w:t>
      </w:r>
      <w:r w:rsidRPr="00956738">
        <w:rPr>
          <w:rFonts w:ascii="Book Antiqua" w:hAnsi="Book Antiqua"/>
          <w:i/>
          <w:iCs/>
          <w:sz w:val="22"/>
          <w:szCs w:val="22"/>
        </w:rPr>
        <w:t>cause</w:t>
      </w:r>
      <w:r w:rsidRPr="00956738">
        <w:rPr>
          <w:rFonts w:ascii="Book Antiqua" w:hAnsi="Book Antiqua"/>
          <w:sz w:val="22"/>
          <w:szCs w:val="22"/>
        </w:rPr>
        <w:t xml:space="preserve"> given to Pharoah’s hardening ...</w:t>
      </w:r>
    </w:p>
    <w:p w14:paraId="4B1D47CD" w14:textId="38FFCBE0" w:rsidR="00123740" w:rsidRPr="00956738" w:rsidRDefault="00123740" w:rsidP="00956738">
      <w:pPr>
        <w:pStyle w:val="ListParagraph"/>
        <w:numPr>
          <w:ilvl w:val="0"/>
          <w:numId w:val="13"/>
        </w:numPr>
        <w:spacing w:after="120"/>
        <w:contextualSpacing w:val="0"/>
        <w:rPr>
          <w:rFonts w:ascii="Book Antiqua" w:hAnsi="Book Antiqua"/>
          <w:sz w:val="22"/>
          <w:szCs w:val="22"/>
        </w:rPr>
      </w:pPr>
      <w:r>
        <w:rPr>
          <w:rFonts w:ascii="Book Antiqua" w:hAnsi="Book Antiqua"/>
          <w:sz w:val="22"/>
          <w:szCs w:val="22"/>
        </w:rPr>
        <w:t>7 days is an indication of MERCY ...</w:t>
      </w:r>
    </w:p>
    <w:sectPr w:rsidR="00123740" w:rsidRPr="009567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C1E8F" w14:textId="77777777" w:rsidR="00153F81" w:rsidRDefault="00153F81" w:rsidP="00E37DEF">
      <w:r>
        <w:separator/>
      </w:r>
    </w:p>
  </w:endnote>
  <w:endnote w:type="continuationSeparator" w:id="0">
    <w:p w14:paraId="2364B898" w14:textId="77777777" w:rsidR="00153F81" w:rsidRDefault="00153F81" w:rsidP="00E37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01D05" w14:textId="77777777" w:rsidR="00153F81" w:rsidRDefault="00153F81" w:rsidP="00E37DEF">
      <w:r>
        <w:separator/>
      </w:r>
    </w:p>
  </w:footnote>
  <w:footnote w:type="continuationSeparator" w:id="0">
    <w:p w14:paraId="46435DD2" w14:textId="77777777" w:rsidR="00153F81" w:rsidRDefault="00153F81" w:rsidP="00E37D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6062A"/>
    <w:multiLevelType w:val="hybridMultilevel"/>
    <w:tmpl w:val="4396257A"/>
    <w:lvl w:ilvl="0" w:tplc="C44C4D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174275"/>
    <w:multiLevelType w:val="hybridMultilevel"/>
    <w:tmpl w:val="49DE57D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3F652F3"/>
    <w:multiLevelType w:val="hybridMultilevel"/>
    <w:tmpl w:val="EDF0CA90"/>
    <w:lvl w:ilvl="0" w:tplc="33D86E8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D2E00B1"/>
    <w:multiLevelType w:val="hybridMultilevel"/>
    <w:tmpl w:val="58E8231C"/>
    <w:lvl w:ilvl="0" w:tplc="8228A3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0C6520D"/>
    <w:multiLevelType w:val="hybridMultilevel"/>
    <w:tmpl w:val="121E49FA"/>
    <w:lvl w:ilvl="0" w:tplc="DFE02BE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B314C8"/>
    <w:multiLevelType w:val="hybridMultilevel"/>
    <w:tmpl w:val="49DE57DA"/>
    <w:lvl w:ilvl="0" w:tplc="C44C4D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DF1282"/>
    <w:multiLevelType w:val="hybridMultilevel"/>
    <w:tmpl w:val="82383C0E"/>
    <w:lvl w:ilvl="0" w:tplc="C0D66C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1144517"/>
    <w:multiLevelType w:val="hybridMultilevel"/>
    <w:tmpl w:val="37D45114"/>
    <w:lvl w:ilvl="0" w:tplc="C51EA17C">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CB14EB"/>
    <w:multiLevelType w:val="hybridMultilevel"/>
    <w:tmpl w:val="C9EE3ADE"/>
    <w:lvl w:ilvl="0" w:tplc="B7CCA93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7714A60"/>
    <w:multiLevelType w:val="hybridMultilevel"/>
    <w:tmpl w:val="B3B4ADB8"/>
    <w:lvl w:ilvl="0" w:tplc="3BE4032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C2D7423"/>
    <w:multiLevelType w:val="hybridMultilevel"/>
    <w:tmpl w:val="EF82E084"/>
    <w:lvl w:ilvl="0" w:tplc="968298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DE43EC"/>
    <w:multiLevelType w:val="hybridMultilevel"/>
    <w:tmpl w:val="3202C3F8"/>
    <w:lvl w:ilvl="0" w:tplc="D80CE4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D46708"/>
    <w:multiLevelType w:val="hybridMultilevel"/>
    <w:tmpl w:val="C45CAFC2"/>
    <w:lvl w:ilvl="0" w:tplc="644AD1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4067694">
    <w:abstractNumId w:val="12"/>
  </w:num>
  <w:num w:numId="2" w16cid:durableId="1275476737">
    <w:abstractNumId w:val="10"/>
  </w:num>
  <w:num w:numId="3" w16cid:durableId="770975922">
    <w:abstractNumId w:val="5"/>
  </w:num>
  <w:num w:numId="4" w16cid:durableId="1004094108">
    <w:abstractNumId w:val="1"/>
  </w:num>
  <w:num w:numId="5" w16cid:durableId="329066685">
    <w:abstractNumId w:val="0"/>
  </w:num>
  <w:num w:numId="6" w16cid:durableId="1790004794">
    <w:abstractNumId w:val="3"/>
  </w:num>
  <w:num w:numId="7" w16cid:durableId="1484201080">
    <w:abstractNumId w:val="6"/>
  </w:num>
  <w:num w:numId="8" w16cid:durableId="1573589028">
    <w:abstractNumId w:val="11"/>
  </w:num>
  <w:num w:numId="9" w16cid:durableId="945818122">
    <w:abstractNumId w:val="8"/>
  </w:num>
  <w:num w:numId="10" w16cid:durableId="790510630">
    <w:abstractNumId w:val="7"/>
  </w:num>
  <w:num w:numId="11" w16cid:durableId="2052874320">
    <w:abstractNumId w:val="2"/>
  </w:num>
  <w:num w:numId="12" w16cid:durableId="840780675">
    <w:abstractNumId w:val="9"/>
  </w:num>
  <w:num w:numId="13" w16cid:durableId="9778779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DEF"/>
    <w:rsid w:val="0001658B"/>
    <w:rsid w:val="000576FF"/>
    <w:rsid w:val="000A3342"/>
    <w:rsid w:val="00123740"/>
    <w:rsid w:val="00153F81"/>
    <w:rsid w:val="0017436A"/>
    <w:rsid w:val="00186498"/>
    <w:rsid w:val="001B26C8"/>
    <w:rsid w:val="001C79AF"/>
    <w:rsid w:val="00201E6A"/>
    <w:rsid w:val="00220EA2"/>
    <w:rsid w:val="002224ED"/>
    <w:rsid w:val="0026294C"/>
    <w:rsid w:val="00282432"/>
    <w:rsid w:val="002D157C"/>
    <w:rsid w:val="002D37CE"/>
    <w:rsid w:val="002F39BE"/>
    <w:rsid w:val="002F4840"/>
    <w:rsid w:val="00353FC6"/>
    <w:rsid w:val="003A7BB4"/>
    <w:rsid w:val="003D37CD"/>
    <w:rsid w:val="0041221E"/>
    <w:rsid w:val="00420C29"/>
    <w:rsid w:val="00441046"/>
    <w:rsid w:val="004429C0"/>
    <w:rsid w:val="00473BA4"/>
    <w:rsid w:val="00480F4B"/>
    <w:rsid w:val="00492350"/>
    <w:rsid w:val="00506200"/>
    <w:rsid w:val="00523359"/>
    <w:rsid w:val="0058293C"/>
    <w:rsid w:val="00583F18"/>
    <w:rsid w:val="00592CC2"/>
    <w:rsid w:val="005A7B6E"/>
    <w:rsid w:val="005D1C1A"/>
    <w:rsid w:val="005F66E3"/>
    <w:rsid w:val="00630C92"/>
    <w:rsid w:val="00635482"/>
    <w:rsid w:val="00635DA9"/>
    <w:rsid w:val="00645230"/>
    <w:rsid w:val="00650273"/>
    <w:rsid w:val="00674BA0"/>
    <w:rsid w:val="006E61AC"/>
    <w:rsid w:val="006E7018"/>
    <w:rsid w:val="00713BC9"/>
    <w:rsid w:val="00722C81"/>
    <w:rsid w:val="00792CB3"/>
    <w:rsid w:val="00797EDB"/>
    <w:rsid w:val="007A4BCC"/>
    <w:rsid w:val="007D27B7"/>
    <w:rsid w:val="007E7395"/>
    <w:rsid w:val="0082529C"/>
    <w:rsid w:val="008401B6"/>
    <w:rsid w:val="0084197E"/>
    <w:rsid w:val="008624EB"/>
    <w:rsid w:val="008B762C"/>
    <w:rsid w:val="00934E89"/>
    <w:rsid w:val="009554D8"/>
    <w:rsid w:val="00956738"/>
    <w:rsid w:val="00964FE6"/>
    <w:rsid w:val="009720D5"/>
    <w:rsid w:val="00997219"/>
    <w:rsid w:val="009B14DF"/>
    <w:rsid w:val="009C17B4"/>
    <w:rsid w:val="009C3B82"/>
    <w:rsid w:val="009D4B46"/>
    <w:rsid w:val="00A14B3D"/>
    <w:rsid w:val="00A17290"/>
    <w:rsid w:val="00A64717"/>
    <w:rsid w:val="00A965E2"/>
    <w:rsid w:val="00AA1BDE"/>
    <w:rsid w:val="00AF3B89"/>
    <w:rsid w:val="00B052EC"/>
    <w:rsid w:val="00B5748E"/>
    <w:rsid w:val="00B735F9"/>
    <w:rsid w:val="00B8191C"/>
    <w:rsid w:val="00BC003C"/>
    <w:rsid w:val="00C11CDA"/>
    <w:rsid w:val="00C1229F"/>
    <w:rsid w:val="00C26291"/>
    <w:rsid w:val="00C66E82"/>
    <w:rsid w:val="00C930AB"/>
    <w:rsid w:val="00CD639B"/>
    <w:rsid w:val="00DA1DE1"/>
    <w:rsid w:val="00E10C0E"/>
    <w:rsid w:val="00E30C7E"/>
    <w:rsid w:val="00E37DEF"/>
    <w:rsid w:val="00E744C3"/>
    <w:rsid w:val="00E8243B"/>
    <w:rsid w:val="00E85B17"/>
    <w:rsid w:val="00E931B6"/>
    <w:rsid w:val="00ED3A15"/>
    <w:rsid w:val="00F00856"/>
    <w:rsid w:val="00F07F4C"/>
    <w:rsid w:val="00F11BC7"/>
    <w:rsid w:val="00F54F9C"/>
    <w:rsid w:val="00F80695"/>
    <w:rsid w:val="00FA42C1"/>
    <w:rsid w:val="00FC3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78F61E"/>
  <w15:chartTrackingRefBased/>
  <w15:docId w15:val="{ED6F6CE3-F51F-8445-89C5-32AE0FFC9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58B"/>
    <w:pPr>
      <w:autoSpaceDE w:val="0"/>
      <w:autoSpaceDN w:val="0"/>
      <w:adjustRightInd w:val="0"/>
    </w:pPr>
    <w:rPr>
      <w:rFonts w:ascii="Calibri" w:hAnsi="Calibri" w:cs="Calibri"/>
    </w:rPr>
  </w:style>
  <w:style w:type="paragraph" w:styleId="Heading1">
    <w:name w:val="heading 1"/>
    <w:basedOn w:val="Normal"/>
    <w:next w:val="Normal"/>
    <w:link w:val="Heading1Char"/>
    <w:uiPriority w:val="9"/>
    <w:qFormat/>
    <w:rsid w:val="003D37C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7DEF"/>
    <w:rPr>
      <w:rFonts w:ascii="Times New Roman" w:hAnsi="Times New Roman" w:cs="Times New Roman"/>
    </w:rPr>
  </w:style>
  <w:style w:type="paragraph" w:styleId="ListParagraph">
    <w:name w:val="List Paragraph"/>
    <w:basedOn w:val="Normal"/>
    <w:uiPriority w:val="34"/>
    <w:qFormat/>
    <w:rsid w:val="00E744C3"/>
    <w:pPr>
      <w:autoSpaceDE/>
      <w:autoSpaceDN/>
      <w:adjustRightInd/>
      <w:ind w:left="720"/>
      <w:contextualSpacing/>
    </w:pPr>
    <w:rPr>
      <w:rFonts w:asciiTheme="minorHAnsi" w:hAnsiTheme="minorHAnsi" w:cstheme="minorBidi"/>
    </w:rPr>
  </w:style>
  <w:style w:type="paragraph" w:styleId="FootnoteText">
    <w:name w:val="footnote text"/>
    <w:basedOn w:val="Normal"/>
    <w:link w:val="FootnoteTextChar"/>
    <w:uiPriority w:val="99"/>
    <w:semiHidden/>
    <w:unhideWhenUsed/>
    <w:rsid w:val="00C11CDA"/>
    <w:rPr>
      <w:sz w:val="20"/>
      <w:szCs w:val="20"/>
    </w:rPr>
  </w:style>
  <w:style w:type="character" w:customStyle="1" w:styleId="FootnoteTextChar">
    <w:name w:val="Footnote Text Char"/>
    <w:basedOn w:val="DefaultParagraphFont"/>
    <w:link w:val="FootnoteText"/>
    <w:uiPriority w:val="99"/>
    <w:semiHidden/>
    <w:rsid w:val="00C11CDA"/>
    <w:rPr>
      <w:rFonts w:ascii="Calibri" w:hAnsi="Calibri" w:cs="Calibri"/>
      <w:sz w:val="20"/>
      <w:szCs w:val="20"/>
    </w:rPr>
  </w:style>
  <w:style w:type="character" w:styleId="FootnoteReference">
    <w:name w:val="footnote reference"/>
    <w:basedOn w:val="DefaultParagraphFont"/>
    <w:uiPriority w:val="99"/>
    <w:semiHidden/>
    <w:unhideWhenUsed/>
    <w:rsid w:val="00C11CDA"/>
    <w:rPr>
      <w:vertAlign w:val="superscript"/>
    </w:rPr>
  </w:style>
  <w:style w:type="character" w:styleId="Hyperlink">
    <w:name w:val="Hyperlink"/>
    <w:basedOn w:val="DefaultParagraphFont"/>
    <w:uiPriority w:val="99"/>
    <w:unhideWhenUsed/>
    <w:rsid w:val="00E10C0E"/>
    <w:rPr>
      <w:color w:val="0563C1" w:themeColor="hyperlink"/>
      <w:u w:val="single"/>
    </w:rPr>
  </w:style>
  <w:style w:type="character" w:styleId="UnresolvedMention">
    <w:name w:val="Unresolved Mention"/>
    <w:basedOn w:val="DefaultParagraphFont"/>
    <w:uiPriority w:val="99"/>
    <w:semiHidden/>
    <w:unhideWhenUsed/>
    <w:rsid w:val="00E10C0E"/>
    <w:rPr>
      <w:color w:val="605E5C"/>
      <w:shd w:val="clear" w:color="auto" w:fill="E1DFDD"/>
    </w:rPr>
  </w:style>
  <w:style w:type="character" w:customStyle="1" w:styleId="Heading1Char">
    <w:name w:val="Heading 1 Char"/>
    <w:basedOn w:val="DefaultParagraphFont"/>
    <w:link w:val="Heading1"/>
    <w:uiPriority w:val="9"/>
    <w:rsid w:val="003D37CD"/>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0576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06427">
      <w:bodyDiv w:val="1"/>
      <w:marLeft w:val="0"/>
      <w:marRight w:val="0"/>
      <w:marTop w:val="0"/>
      <w:marBottom w:val="0"/>
      <w:divBdr>
        <w:top w:val="none" w:sz="0" w:space="0" w:color="auto"/>
        <w:left w:val="none" w:sz="0" w:space="0" w:color="auto"/>
        <w:bottom w:val="none" w:sz="0" w:space="0" w:color="auto"/>
        <w:right w:val="none" w:sz="0" w:space="0" w:color="auto"/>
      </w:divBdr>
    </w:div>
    <w:div w:id="204294756">
      <w:bodyDiv w:val="1"/>
      <w:marLeft w:val="0"/>
      <w:marRight w:val="0"/>
      <w:marTop w:val="0"/>
      <w:marBottom w:val="0"/>
      <w:divBdr>
        <w:top w:val="none" w:sz="0" w:space="0" w:color="auto"/>
        <w:left w:val="none" w:sz="0" w:space="0" w:color="auto"/>
        <w:bottom w:val="none" w:sz="0" w:space="0" w:color="auto"/>
        <w:right w:val="none" w:sz="0" w:space="0" w:color="auto"/>
      </w:divBdr>
    </w:div>
    <w:div w:id="256207875">
      <w:bodyDiv w:val="1"/>
      <w:marLeft w:val="0"/>
      <w:marRight w:val="0"/>
      <w:marTop w:val="0"/>
      <w:marBottom w:val="0"/>
      <w:divBdr>
        <w:top w:val="none" w:sz="0" w:space="0" w:color="auto"/>
        <w:left w:val="none" w:sz="0" w:space="0" w:color="auto"/>
        <w:bottom w:val="none" w:sz="0" w:space="0" w:color="auto"/>
        <w:right w:val="none" w:sz="0" w:space="0" w:color="auto"/>
      </w:divBdr>
    </w:div>
    <w:div w:id="492646472">
      <w:bodyDiv w:val="1"/>
      <w:marLeft w:val="0"/>
      <w:marRight w:val="0"/>
      <w:marTop w:val="0"/>
      <w:marBottom w:val="0"/>
      <w:divBdr>
        <w:top w:val="none" w:sz="0" w:space="0" w:color="auto"/>
        <w:left w:val="none" w:sz="0" w:space="0" w:color="auto"/>
        <w:bottom w:val="none" w:sz="0" w:space="0" w:color="auto"/>
        <w:right w:val="none" w:sz="0" w:space="0" w:color="auto"/>
      </w:divBdr>
    </w:div>
    <w:div w:id="1037244931">
      <w:bodyDiv w:val="1"/>
      <w:marLeft w:val="0"/>
      <w:marRight w:val="0"/>
      <w:marTop w:val="0"/>
      <w:marBottom w:val="0"/>
      <w:divBdr>
        <w:top w:val="none" w:sz="0" w:space="0" w:color="auto"/>
        <w:left w:val="none" w:sz="0" w:space="0" w:color="auto"/>
        <w:bottom w:val="none" w:sz="0" w:space="0" w:color="auto"/>
        <w:right w:val="none" w:sz="0" w:space="0" w:color="auto"/>
      </w:divBdr>
    </w:div>
    <w:div w:id="1614704492">
      <w:bodyDiv w:val="1"/>
      <w:marLeft w:val="0"/>
      <w:marRight w:val="0"/>
      <w:marTop w:val="0"/>
      <w:marBottom w:val="0"/>
      <w:divBdr>
        <w:top w:val="none" w:sz="0" w:space="0" w:color="auto"/>
        <w:left w:val="none" w:sz="0" w:space="0" w:color="auto"/>
        <w:bottom w:val="none" w:sz="0" w:space="0" w:color="auto"/>
        <w:right w:val="none" w:sz="0" w:space="0" w:color="auto"/>
      </w:divBdr>
    </w:div>
    <w:div w:id="1615987962">
      <w:bodyDiv w:val="1"/>
      <w:marLeft w:val="0"/>
      <w:marRight w:val="0"/>
      <w:marTop w:val="0"/>
      <w:marBottom w:val="0"/>
      <w:divBdr>
        <w:top w:val="none" w:sz="0" w:space="0" w:color="auto"/>
        <w:left w:val="none" w:sz="0" w:space="0" w:color="auto"/>
        <w:bottom w:val="none" w:sz="0" w:space="0" w:color="auto"/>
        <w:right w:val="none" w:sz="0" w:space="0" w:color="auto"/>
      </w:divBdr>
    </w:div>
    <w:div w:id="1693527439">
      <w:bodyDiv w:val="1"/>
      <w:marLeft w:val="0"/>
      <w:marRight w:val="0"/>
      <w:marTop w:val="0"/>
      <w:marBottom w:val="0"/>
      <w:divBdr>
        <w:top w:val="none" w:sz="0" w:space="0" w:color="auto"/>
        <w:left w:val="none" w:sz="0" w:space="0" w:color="auto"/>
        <w:bottom w:val="none" w:sz="0" w:space="0" w:color="auto"/>
        <w:right w:val="none" w:sz="0" w:space="0" w:color="auto"/>
      </w:divBdr>
    </w:div>
    <w:div w:id="174132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6F2B8A-6EF5-2441-A01F-B084BC79B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1472</Words>
  <Characters>8391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Thompson</dc:creator>
  <cp:keywords/>
  <dc:description/>
  <cp:lastModifiedBy>Paul Thompson</cp:lastModifiedBy>
  <cp:revision>2</cp:revision>
  <dcterms:created xsi:type="dcterms:W3CDTF">2022-09-28T21:32:00Z</dcterms:created>
  <dcterms:modified xsi:type="dcterms:W3CDTF">2022-09-28T21:32:00Z</dcterms:modified>
</cp:coreProperties>
</file>